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DE08" w14:textId="77777777" w:rsidR="00AA0A3F" w:rsidRDefault="00AA0A3F" w:rsidP="00893ADE">
      <w:pPr>
        <w:spacing w:after="0"/>
        <w:jc w:val="center"/>
        <w:rPr>
          <w:rFonts w:ascii="Dosis" w:hAnsi="Dosis"/>
          <w:b/>
        </w:rPr>
      </w:pPr>
      <w:r w:rsidRPr="00AA0A3F">
        <w:rPr>
          <w:rFonts w:ascii="Dosis" w:hAnsi="Dosis"/>
          <w:b/>
          <w:noProof/>
          <w:lang w:eastAsia="en-GB"/>
        </w:rPr>
        <w:drawing>
          <wp:inline distT="0" distB="0" distL="0" distR="0" wp14:anchorId="15671713" wp14:editId="2EECFE15">
            <wp:extent cx="1626870" cy="80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2CE52" w14:textId="77777777" w:rsidR="00893ADE" w:rsidRPr="00893ADE" w:rsidRDefault="0050551D" w:rsidP="00893ADE">
      <w:pPr>
        <w:spacing w:after="0"/>
        <w:jc w:val="center"/>
        <w:rPr>
          <w:rFonts w:ascii="Dosis" w:hAnsi="Dosis"/>
          <w:b/>
        </w:rPr>
      </w:pPr>
      <w:r>
        <w:rPr>
          <w:rFonts w:ascii="Dosis" w:hAnsi="Dosis"/>
          <w:b/>
        </w:rPr>
        <w:t>19.00 Thursday 13</w:t>
      </w:r>
      <w:r w:rsidR="00D118F5">
        <w:rPr>
          <w:rFonts w:ascii="Dosis" w:hAnsi="Dosis"/>
          <w:b/>
          <w:vertAlign w:val="superscript"/>
        </w:rPr>
        <w:t>th</w:t>
      </w:r>
      <w:r w:rsidR="00893ADE" w:rsidRPr="00893ADE">
        <w:rPr>
          <w:rFonts w:ascii="Dosis" w:hAnsi="Dosis"/>
          <w:b/>
        </w:rPr>
        <w:t xml:space="preserve"> </w:t>
      </w:r>
      <w:r>
        <w:rPr>
          <w:rFonts w:ascii="Dosis" w:hAnsi="Dosis"/>
          <w:b/>
        </w:rPr>
        <w:t>October</w:t>
      </w:r>
      <w:r w:rsidR="00893ADE" w:rsidRPr="00893ADE">
        <w:rPr>
          <w:rFonts w:ascii="Dosis" w:hAnsi="Dosis"/>
          <w:b/>
        </w:rPr>
        <w:t xml:space="preserve"> 2021</w:t>
      </w:r>
      <w:r w:rsidR="00245363">
        <w:rPr>
          <w:rFonts w:ascii="Dosis" w:hAnsi="Dosis"/>
          <w:b/>
        </w:rPr>
        <w:t xml:space="preserve"> - Royal British Legion Harrow</w:t>
      </w:r>
    </w:p>
    <w:p w14:paraId="41E1EB8B" w14:textId="77777777" w:rsidR="00893ADE" w:rsidRDefault="00893ADE" w:rsidP="00893ADE">
      <w:pPr>
        <w:spacing w:after="0"/>
        <w:jc w:val="center"/>
        <w:rPr>
          <w:rFonts w:ascii="Dosis" w:hAnsi="Dosis"/>
          <w:b/>
        </w:rPr>
      </w:pPr>
      <w:r w:rsidRPr="00893ADE">
        <w:rPr>
          <w:rFonts w:ascii="Dosis" w:hAnsi="Dosis"/>
          <w:b/>
        </w:rPr>
        <w:t xml:space="preserve">Steering Group </w:t>
      </w:r>
      <w:r w:rsidR="00245363">
        <w:rPr>
          <w:rFonts w:ascii="Dosis" w:hAnsi="Dosis"/>
          <w:b/>
        </w:rPr>
        <w:t>Pre-</w:t>
      </w:r>
      <w:r w:rsidRPr="00893ADE">
        <w:rPr>
          <w:rFonts w:ascii="Dosis" w:hAnsi="Dosis"/>
          <w:b/>
        </w:rPr>
        <w:t>Meeting Notes</w:t>
      </w:r>
    </w:p>
    <w:p w14:paraId="1315FF7A" w14:textId="77777777" w:rsidR="00893ADE" w:rsidRPr="00893ADE" w:rsidRDefault="00893ADE" w:rsidP="00893ADE">
      <w:pPr>
        <w:spacing w:after="0"/>
        <w:jc w:val="center"/>
        <w:rPr>
          <w:rFonts w:ascii="Dosis" w:hAnsi="Dosis"/>
          <w:b/>
        </w:rPr>
      </w:pPr>
    </w:p>
    <w:p w14:paraId="4DF6A5D7" w14:textId="01C804D8" w:rsidR="00245363" w:rsidRDefault="00893ADE" w:rsidP="00227CF5">
      <w:pPr>
        <w:spacing w:after="0"/>
        <w:rPr>
          <w:rFonts w:ascii="Dosis" w:hAnsi="Dosis"/>
        </w:rPr>
      </w:pPr>
      <w:r w:rsidRPr="00893ADE">
        <w:rPr>
          <w:rFonts w:ascii="Dosis" w:hAnsi="Dosis"/>
          <w:b/>
        </w:rPr>
        <w:t>SG Members</w:t>
      </w:r>
      <w:r w:rsidRPr="00397C69">
        <w:rPr>
          <w:rFonts w:ascii="Dosis" w:hAnsi="Dosis"/>
        </w:rPr>
        <w:t xml:space="preserve">: </w:t>
      </w:r>
      <w:r w:rsidR="00454CFA">
        <w:rPr>
          <w:rFonts w:ascii="Dosis" w:hAnsi="Dosis"/>
        </w:rPr>
        <w:t>Shaz</w:t>
      </w:r>
      <w:r w:rsidR="002851B4">
        <w:rPr>
          <w:rFonts w:ascii="Dosis" w:hAnsi="Dosis"/>
        </w:rPr>
        <w:t xml:space="preserve"> Mohammed, Ken Woods, Fiona Allen, Erica Fontaine, Amita Jagai-Kempster, Shob</w:t>
      </w:r>
      <w:r w:rsidR="00454CFA">
        <w:rPr>
          <w:rFonts w:ascii="Dosis" w:hAnsi="Dosis"/>
        </w:rPr>
        <w:t>h</w:t>
      </w:r>
      <w:r w:rsidR="002851B4">
        <w:rPr>
          <w:rFonts w:ascii="Dosis" w:hAnsi="Dosis"/>
        </w:rPr>
        <w:t xml:space="preserve">ana </w:t>
      </w:r>
      <w:r w:rsidR="008E4DE1">
        <w:rPr>
          <w:rFonts w:ascii="Dosis" w:hAnsi="Dosis"/>
        </w:rPr>
        <w:t>Shah, Varsha Patel, Rekha Mehta, Dennis Barker, Shivakuru Selvathurai</w:t>
      </w:r>
      <w:r w:rsidR="00C350C5">
        <w:rPr>
          <w:rFonts w:ascii="Dosis" w:hAnsi="Dosis"/>
        </w:rPr>
        <w:t xml:space="preserve"> a</w:t>
      </w:r>
      <w:r w:rsidR="000F2D44">
        <w:rPr>
          <w:rFonts w:ascii="Dosis" w:hAnsi="Dosis"/>
        </w:rPr>
        <w:t xml:space="preserve">nd </w:t>
      </w:r>
      <w:r w:rsidR="00A114CB">
        <w:rPr>
          <w:rFonts w:ascii="Dosis" w:hAnsi="Dosis"/>
        </w:rPr>
        <w:t xml:space="preserve">Sharon Reid. </w:t>
      </w:r>
    </w:p>
    <w:p w14:paraId="0A44FDA1" w14:textId="77777777" w:rsidR="008E4DE1" w:rsidRDefault="008E4DE1" w:rsidP="00227CF5">
      <w:pPr>
        <w:spacing w:after="0"/>
        <w:rPr>
          <w:rFonts w:ascii="Dosis" w:hAnsi="Dosis"/>
        </w:rPr>
      </w:pPr>
    </w:p>
    <w:p w14:paraId="13C2B8C5" w14:textId="77777777" w:rsidR="008E4DE1" w:rsidRDefault="00AB7EBF" w:rsidP="00227CF5">
      <w:pPr>
        <w:spacing w:after="0" w:line="360" w:lineRule="auto"/>
        <w:rPr>
          <w:rFonts w:ascii="Dosis" w:hAnsi="Dosis"/>
        </w:rPr>
      </w:pPr>
      <w:r w:rsidRPr="00397C69">
        <w:rPr>
          <w:rFonts w:ascii="Dosis" w:hAnsi="Dosis"/>
          <w:b/>
        </w:rPr>
        <w:t>HFTRA</w:t>
      </w:r>
      <w:r w:rsidR="00893ADE" w:rsidRPr="00397C69">
        <w:rPr>
          <w:rFonts w:ascii="Dosis" w:hAnsi="Dosis"/>
        </w:rPr>
        <w:t xml:space="preserve">: </w:t>
      </w:r>
      <w:r w:rsidRPr="00397C69">
        <w:rPr>
          <w:rFonts w:ascii="Dosis" w:hAnsi="Dosis"/>
        </w:rPr>
        <w:t xml:space="preserve">Paddy </w:t>
      </w:r>
      <w:r w:rsidR="00510AA7">
        <w:rPr>
          <w:rFonts w:ascii="Dosis" w:hAnsi="Dosis"/>
        </w:rPr>
        <w:t xml:space="preserve">Lyne. </w:t>
      </w:r>
    </w:p>
    <w:p w14:paraId="303728A5" w14:textId="77777777" w:rsidR="00752727" w:rsidRPr="00893ADE" w:rsidRDefault="00893ADE" w:rsidP="00C526E0">
      <w:pPr>
        <w:spacing w:after="0" w:line="360" w:lineRule="auto"/>
        <w:rPr>
          <w:rFonts w:ascii="Dosis" w:hAnsi="Dosis"/>
        </w:rPr>
      </w:pPr>
      <w:r w:rsidRPr="00397C69">
        <w:rPr>
          <w:rFonts w:ascii="Dosis" w:hAnsi="Dosis"/>
          <w:b/>
        </w:rPr>
        <w:t>ITA</w:t>
      </w:r>
      <w:r w:rsidR="00BB47ED" w:rsidRPr="00397C69">
        <w:rPr>
          <w:rFonts w:ascii="Dosis" w:hAnsi="Dosis"/>
        </w:rPr>
        <w:t xml:space="preserve">: Raj </w:t>
      </w:r>
      <w:r w:rsidR="00D118F5">
        <w:rPr>
          <w:rFonts w:ascii="Dosis" w:hAnsi="Dosis"/>
        </w:rPr>
        <w:t>Kumar</w:t>
      </w:r>
      <w:r w:rsidR="00752727">
        <w:rPr>
          <w:rFonts w:ascii="Dosis" w:hAnsi="Dosis"/>
        </w:rPr>
        <w:t>, John Harvey</w:t>
      </w:r>
      <w:r w:rsidR="00BB47ED" w:rsidRPr="00397C69">
        <w:rPr>
          <w:rFonts w:ascii="Dosis" w:hAnsi="Dosis"/>
        </w:rPr>
        <w:t xml:space="preserve"> and Rish Rahane. </w:t>
      </w:r>
    </w:p>
    <w:p w14:paraId="4F1F1BEE" w14:textId="03B2DCEF" w:rsidR="00F20502" w:rsidRDefault="00893ADE" w:rsidP="00177FF5">
      <w:pPr>
        <w:spacing w:after="0"/>
        <w:rPr>
          <w:rFonts w:ascii="Dosis" w:hAnsi="Dosis"/>
        </w:rPr>
      </w:pPr>
      <w:r w:rsidRPr="00893ADE">
        <w:rPr>
          <w:rFonts w:ascii="Dosis" w:hAnsi="Dosis"/>
          <w:b/>
        </w:rPr>
        <w:t>Apologies</w:t>
      </w:r>
      <w:r w:rsidRPr="00893ADE">
        <w:rPr>
          <w:rFonts w:ascii="Dosis" w:hAnsi="Dosis"/>
        </w:rPr>
        <w:t xml:space="preserve">: </w:t>
      </w:r>
      <w:r w:rsidR="00454CFA">
        <w:rPr>
          <w:rFonts w:ascii="Dosis" w:hAnsi="Dosis"/>
        </w:rPr>
        <w:t>Bill Beardon. Ranjan Narayanasamy</w:t>
      </w:r>
      <w:r w:rsidR="000F2D44">
        <w:rPr>
          <w:rFonts w:ascii="Dosis" w:hAnsi="Dosis"/>
        </w:rPr>
        <w:t xml:space="preserve">, Shamim Manji and </w:t>
      </w:r>
      <w:r w:rsidR="00454CFA">
        <w:rPr>
          <w:rFonts w:ascii="Dosis" w:hAnsi="Dosis"/>
        </w:rPr>
        <w:t xml:space="preserve">Duad Amin. </w:t>
      </w:r>
    </w:p>
    <w:p w14:paraId="777F5911" w14:textId="77777777" w:rsidR="00454CFA" w:rsidRPr="00177FF5" w:rsidRDefault="00454CFA" w:rsidP="00177FF5">
      <w:pPr>
        <w:spacing w:after="0"/>
        <w:rPr>
          <w:rFonts w:ascii="Dosis" w:hAnsi="Dosis"/>
        </w:rPr>
      </w:pPr>
    </w:p>
    <w:p w14:paraId="6B88D8AF" w14:textId="77777777" w:rsidR="001E24E5" w:rsidRDefault="001E24E5" w:rsidP="00A05BDB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12 Month Programme</w:t>
      </w:r>
    </w:p>
    <w:p w14:paraId="7BEDA6FC" w14:textId="77777777" w:rsidR="001E24E5" w:rsidRPr="001E24E5" w:rsidRDefault="001E24E5" w:rsidP="001E24E5">
      <w:pPr>
        <w:pStyle w:val="ListParagraph"/>
        <w:ind w:left="786"/>
        <w:rPr>
          <w:rFonts w:ascii="Dosis" w:hAnsi="Dosis"/>
          <w:b/>
        </w:rPr>
      </w:pPr>
    </w:p>
    <w:p w14:paraId="50443743" w14:textId="77777777" w:rsidR="00B5391A" w:rsidRDefault="001642C1" w:rsidP="00A05BDB">
      <w:pPr>
        <w:pStyle w:val="ListParagraph"/>
        <w:numPr>
          <w:ilvl w:val="1"/>
          <w:numId w:val="1"/>
        </w:numPr>
        <w:rPr>
          <w:rFonts w:ascii="Dosis" w:hAnsi="Dosis"/>
        </w:rPr>
      </w:pPr>
      <w:r w:rsidRPr="001642C1">
        <w:rPr>
          <w:rFonts w:ascii="Dosis" w:hAnsi="Dosis"/>
          <w:b/>
        </w:rPr>
        <w:t>Allocations</w:t>
      </w:r>
      <w:r>
        <w:rPr>
          <w:rFonts w:ascii="Dosis" w:hAnsi="Dosis"/>
        </w:rPr>
        <w:t xml:space="preserve"> </w:t>
      </w:r>
      <w:r w:rsidR="001E24E5" w:rsidRPr="001E24E5">
        <w:rPr>
          <w:rFonts w:ascii="Dosis" w:hAnsi="Dosis"/>
          <w:b/>
        </w:rPr>
        <w:t>(October)</w:t>
      </w:r>
      <w:r w:rsidR="00177FF5">
        <w:rPr>
          <w:rFonts w:ascii="Dosis" w:hAnsi="Dosis"/>
        </w:rPr>
        <w:t xml:space="preserve"> </w:t>
      </w:r>
      <w:r>
        <w:rPr>
          <w:rFonts w:ascii="Dosis" w:hAnsi="Dosis"/>
        </w:rPr>
        <w:t xml:space="preserve">– </w:t>
      </w:r>
      <w:r w:rsidR="00BD0FAF">
        <w:rPr>
          <w:rFonts w:ascii="Dosis" w:hAnsi="Dosis"/>
        </w:rPr>
        <w:t>The SG are keen for Salome to clarify some matters regarding to allocations</w:t>
      </w:r>
      <w:r w:rsidR="00B5391A">
        <w:rPr>
          <w:rFonts w:ascii="Dosis" w:hAnsi="Dosis"/>
        </w:rPr>
        <w:t xml:space="preserve"> process:</w:t>
      </w:r>
      <w:r w:rsidR="00BD0FAF">
        <w:rPr>
          <w:rFonts w:ascii="Dosis" w:hAnsi="Dosis"/>
        </w:rPr>
        <w:t xml:space="preserve"> </w:t>
      </w:r>
    </w:p>
    <w:p w14:paraId="1F9DC651" w14:textId="635DA04C" w:rsidR="00B5391A" w:rsidRDefault="00B5391A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>T</w:t>
      </w:r>
      <w:r w:rsidR="00BD0FAF">
        <w:rPr>
          <w:rFonts w:ascii="Dosis" w:hAnsi="Dosis"/>
        </w:rPr>
        <w:t xml:space="preserve">hat residents would be consulted throughout the allocations process in order to allow residents to have choices in </w:t>
      </w:r>
      <w:r w:rsidR="00A05BDB">
        <w:rPr>
          <w:rFonts w:ascii="Dosis" w:hAnsi="Dosis"/>
        </w:rPr>
        <w:t>relation to</w:t>
      </w:r>
      <w:r w:rsidR="00BD0FAF">
        <w:rPr>
          <w:rFonts w:ascii="Dosis" w:hAnsi="Dosis"/>
        </w:rPr>
        <w:t xml:space="preserve"> the location </w:t>
      </w:r>
      <w:r w:rsidR="00F021EC">
        <w:rPr>
          <w:rFonts w:ascii="Dosis" w:hAnsi="Dosis"/>
        </w:rPr>
        <w:t xml:space="preserve">of their allocated </w:t>
      </w:r>
      <w:r w:rsidR="00A05BDB">
        <w:rPr>
          <w:rFonts w:ascii="Dosis" w:hAnsi="Dosis"/>
        </w:rPr>
        <w:t>home.</w:t>
      </w:r>
    </w:p>
    <w:p w14:paraId="1F1547E5" w14:textId="77777777" w:rsidR="00B5391A" w:rsidRDefault="00B5391A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>That residents would be where possible be given the</w:t>
      </w:r>
      <w:r w:rsidR="00F021EC">
        <w:rPr>
          <w:rFonts w:ascii="Dosis" w:hAnsi="Dosis"/>
        </w:rPr>
        <w:t xml:space="preserve"> </w:t>
      </w:r>
      <w:r>
        <w:rPr>
          <w:rFonts w:ascii="Dosis" w:hAnsi="Dosis"/>
        </w:rPr>
        <w:t>preference</w:t>
      </w:r>
      <w:r w:rsidR="008E7E26">
        <w:rPr>
          <w:rFonts w:ascii="Dosis" w:hAnsi="Dosis"/>
        </w:rPr>
        <w:t xml:space="preserve"> of </w:t>
      </w:r>
      <w:r>
        <w:rPr>
          <w:rFonts w:ascii="Dosis" w:hAnsi="Dosis"/>
        </w:rPr>
        <w:t xml:space="preserve">a </w:t>
      </w:r>
      <w:r w:rsidR="008E7E26">
        <w:rPr>
          <w:rFonts w:ascii="Dosis" w:hAnsi="Dosis"/>
        </w:rPr>
        <w:t>neighbour</w:t>
      </w:r>
      <w:r w:rsidR="00F021EC">
        <w:rPr>
          <w:rFonts w:ascii="Dosis" w:hAnsi="Dosis"/>
        </w:rPr>
        <w:t xml:space="preserve">. </w:t>
      </w:r>
    </w:p>
    <w:p w14:paraId="2C058767" w14:textId="77777777" w:rsidR="00B5391A" w:rsidRDefault="00F021EC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 xml:space="preserve">Fiona confirmed that the Occupational Therapist has attended but was unable to provide the necessary bathroom facilities </w:t>
      </w:r>
      <w:r w:rsidR="00B5391A">
        <w:rPr>
          <w:rFonts w:ascii="Dosis" w:hAnsi="Dosis"/>
        </w:rPr>
        <w:t>she has requested. This matter will be reported to Mary &amp; Alison for clarification on budget restrictions being applied.</w:t>
      </w:r>
    </w:p>
    <w:p w14:paraId="1FB8EEA4" w14:textId="57AD7130" w:rsidR="00B5391A" w:rsidRDefault="00B5391A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>C</w:t>
      </w:r>
      <w:r w:rsidR="00F021EC">
        <w:rPr>
          <w:rFonts w:ascii="Dosis" w:hAnsi="Dosis"/>
        </w:rPr>
        <w:t>lari</w:t>
      </w:r>
      <w:r>
        <w:rPr>
          <w:rFonts w:ascii="Dosis" w:hAnsi="Dosis"/>
        </w:rPr>
        <w:t xml:space="preserve">fication </w:t>
      </w:r>
      <w:r w:rsidR="00F021EC">
        <w:rPr>
          <w:rFonts w:ascii="Dosis" w:hAnsi="Dosis"/>
        </w:rPr>
        <w:t xml:space="preserve">regarding </w:t>
      </w:r>
      <w:r>
        <w:rPr>
          <w:rFonts w:ascii="Dosis" w:hAnsi="Dosis"/>
        </w:rPr>
        <w:t xml:space="preserve">the </w:t>
      </w:r>
      <w:r w:rsidR="00F021EC">
        <w:rPr>
          <w:rFonts w:ascii="Dosis" w:hAnsi="Dosis"/>
        </w:rPr>
        <w:t xml:space="preserve">criteria </w:t>
      </w:r>
      <w:r>
        <w:rPr>
          <w:rFonts w:ascii="Dosis" w:hAnsi="Dosis"/>
        </w:rPr>
        <w:t xml:space="preserve">used </w:t>
      </w:r>
      <w:r w:rsidR="00F021EC">
        <w:rPr>
          <w:rFonts w:ascii="Dosis" w:hAnsi="Dosis"/>
        </w:rPr>
        <w:t xml:space="preserve">for </w:t>
      </w:r>
      <w:r>
        <w:rPr>
          <w:rFonts w:ascii="Dosis" w:hAnsi="Dosis"/>
        </w:rPr>
        <w:t xml:space="preserve">allocating specific </w:t>
      </w:r>
      <w:r w:rsidR="00F021EC">
        <w:rPr>
          <w:rFonts w:ascii="Dosis" w:hAnsi="Dosis"/>
        </w:rPr>
        <w:t>propert</w:t>
      </w:r>
      <w:r>
        <w:rPr>
          <w:rFonts w:ascii="Dosis" w:hAnsi="Dosis"/>
        </w:rPr>
        <w:t>y types,</w:t>
      </w:r>
      <w:r w:rsidR="00F021EC">
        <w:rPr>
          <w:rFonts w:ascii="Dosis" w:hAnsi="Dosis"/>
        </w:rPr>
        <w:t xml:space="preserve"> for example a duplex flat. </w:t>
      </w:r>
    </w:p>
    <w:p w14:paraId="672C03A9" w14:textId="0292EED0" w:rsidR="00BD0FAF" w:rsidRDefault="00B5391A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 xml:space="preserve">Clarification </w:t>
      </w:r>
      <w:r w:rsidR="00F021EC">
        <w:rPr>
          <w:rFonts w:ascii="Dosis" w:hAnsi="Dosis"/>
        </w:rPr>
        <w:t>as to why those tenants who were moved out of Phase 1</w:t>
      </w:r>
      <w:r>
        <w:rPr>
          <w:rFonts w:ascii="Dosis" w:hAnsi="Dosis"/>
        </w:rPr>
        <w:t xml:space="preserve"> (and allocated off-site homes)</w:t>
      </w:r>
      <w:r w:rsidR="00F021EC">
        <w:rPr>
          <w:rFonts w:ascii="Dosis" w:hAnsi="Dosis"/>
        </w:rPr>
        <w:t xml:space="preserve"> are not able to return in Phase 1 of the new development. </w:t>
      </w:r>
    </w:p>
    <w:p w14:paraId="59E0514A" w14:textId="3372155C" w:rsidR="005E440E" w:rsidRDefault="005E440E" w:rsidP="00A05BDB">
      <w:pPr>
        <w:pStyle w:val="ListParagraph"/>
        <w:numPr>
          <w:ilvl w:val="0"/>
          <w:numId w:val="4"/>
        </w:numPr>
        <w:rPr>
          <w:rFonts w:ascii="Dosis" w:hAnsi="Dosis"/>
        </w:rPr>
      </w:pPr>
      <w:r>
        <w:rPr>
          <w:rFonts w:ascii="Dosis" w:hAnsi="Dosis"/>
        </w:rPr>
        <w:t>Confirmation that all 68 residents moving into Phase 1 have been provided with the same information.</w:t>
      </w:r>
    </w:p>
    <w:p w14:paraId="1E955CD0" w14:textId="77777777" w:rsidR="001642C1" w:rsidRPr="001642C1" w:rsidRDefault="001642C1" w:rsidP="001642C1">
      <w:pPr>
        <w:pStyle w:val="ListParagraph"/>
        <w:ind w:left="1146"/>
        <w:rPr>
          <w:rFonts w:ascii="Dosis" w:hAnsi="Dosis"/>
        </w:rPr>
      </w:pPr>
    </w:p>
    <w:p w14:paraId="53F45194" w14:textId="77777777" w:rsidR="006B6F61" w:rsidRDefault="000A3476" w:rsidP="00A05BDB">
      <w:pPr>
        <w:pStyle w:val="ListParagraph"/>
        <w:numPr>
          <w:ilvl w:val="1"/>
          <w:numId w:val="1"/>
        </w:numPr>
        <w:rPr>
          <w:rFonts w:ascii="Dosis" w:hAnsi="Dosis"/>
        </w:rPr>
      </w:pPr>
      <w:r w:rsidRPr="001E24E5">
        <w:rPr>
          <w:rFonts w:ascii="Dosis" w:hAnsi="Dosis"/>
          <w:b/>
        </w:rPr>
        <w:t>Finishes</w:t>
      </w:r>
      <w:r w:rsidR="008157C7">
        <w:rPr>
          <w:rFonts w:ascii="Dosis" w:hAnsi="Dosis"/>
          <w:b/>
        </w:rPr>
        <w:t xml:space="preserve"> &amp; resident choice items</w:t>
      </w:r>
      <w:r w:rsidRPr="001E24E5">
        <w:rPr>
          <w:rFonts w:ascii="Dosis" w:hAnsi="Dosis"/>
          <w:b/>
        </w:rPr>
        <w:t xml:space="preserve"> </w:t>
      </w:r>
      <w:r w:rsidR="001E24E5" w:rsidRPr="001E24E5">
        <w:rPr>
          <w:rFonts w:ascii="Dosis" w:hAnsi="Dosis"/>
          <w:b/>
        </w:rPr>
        <w:t>(October)</w:t>
      </w:r>
      <w:r w:rsidR="001E24E5">
        <w:rPr>
          <w:rFonts w:ascii="Dosis" w:hAnsi="Dosis"/>
          <w:b/>
        </w:rPr>
        <w:t xml:space="preserve"> </w:t>
      </w:r>
      <w:r w:rsidR="00F021EC">
        <w:rPr>
          <w:rFonts w:ascii="Dosis" w:hAnsi="Dosis"/>
          <w:b/>
        </w:rPr>
        <w:t>–</w:t>
      </w:r>
      <w:r>
        <w:rPr>
          <w:rFonts w:ascii="Dosis" w:hAnsi="Dosis"/>
        </w:rPr>
        <w:t xml:space="preserve"> </w:t>
      </w:r>
      <w:r w:rsidR="000829B3">
        <w:rPr>
          <w:rFonts w:ascii="Dosis" w:hAnsi="Dosis"/>
        </w:rPr>
        <w:t xml:space="preserve">SG members were disappointed with the colour choices offered for the kitchen units and were </w:t>
      </w:r>
      <w:r w:rsidR="004B4505">
        <w:rPr>
          <w:rFonts w:ascii="Dosis" w:hAnsi="Dosis"/>
        </w:rPr>
        <w:t>surprised</w:t>
      </w:r>
      <w:r w:rsidR="000829B3">
        <w:rPr>
          <w:rFonts w:ascii="Dosis" w:hAnsi="Dosis"/>
        </w:rPr>
        <w:t xml:space="preserve"> to find that there was </w:t>
      </w:r>
      <w:r w:rsidR="004B4505">
        <w:rPr>
          <w:rFonts w:ascii="Dosis" w:hAnsi="Dosis"/>
        </w:rPr>
        <w:t xml:space="preserve">only </w:t>
      </w:r>
      <w:r w:rsidR="000829B3">
        <w:rPr>
          <w:rFonts w:ascii="Dosis" w:hAnsi="Dosis"/>
        </w:rPr>
        <w:t>one colour for the kitchen worktops</w:t>
      </w:r>
      <w:r w:rsidR="006B6F61">
        <w:rPr>
          <w:rFonts w:ascii="Dosis" w:hAnsi="Dosis"/>
        </w:rPr>
        <w:t xml:space="preserve">. </w:t>
      </w:r>
    </w:p>
    <w:p w14:paraId="4867D0E7" w14:textId="77777777" w:rsidR="006B6F61" w:rsidRDefault="000829B3" w:rsidP="00A05BDB">
      <w:pPr>
        <w:pStyle w:val="ListParagraph"/>
        <w:numPr>
          <w:ilvl w:val="0"/>
          <w:numId w:val="5"/>
        </w:numPr>
        <w:rPr>
          <w:rFonts w:ascii="Dosis" w:hAnsi="Dosis"/>
        </w:rPr>
      </w:pPr>
      <w:r>
        <w:rPr>
          <w:rFonts w:ascii="Dosis" w:hAnsi="Dosis"/>
        </w:rPr>
        <w:t xml:space="preserve">SG members also </w:t>
      </w:r>
      <w:r w:rsidR="004B4505">
        <w:rPr>
          <w:rFonts w:ascii="Dosis" w:hAnsi="Dosis"/>
        </w:rPr>
        <w:t>stated that the different kitchen plans need to be shown to residents in the form of floorplan</w:t>
      </w:r>
      <w:r w:rsidR="006B6F61">
        <w:rPr>
          <w:rFonts w:ascii="Dosis" w:hAnsi="Dosis"/>
        </w:rPr>
        <w:t xml:space="preserve">s, </w:t>
      </w:r>
      <w:r w:rsidR="004B4505" w:rsidRPr="006B6F61">
        <w:rPr>
          <w:rFonts w:ascii="Dosis" w:hAnsi="Dosis"/>
        </w:rPr>
        <w:t xml:space="preserve">images or videos, to help understand the different layouts. </w:t>
      </w:r>
    </w:p>
    <w:p w14:paraId="7628B502" w14:textId="7A5CDE6E" w:rsidR="006B6F61" w:rsidRDefault="004B4505" w:rsidP="00A05BDB">
      <w:pPr>
        <w:pStyle w:val="ListParagraph"/>
        <w:numPr>
          <w:ilvl w:val="0"/>
          <w:numId w:val="5"/>
        </w:numPr>
        <w:rPr>
          <w:rFonts w:ascii="Dosis" w:hAnsi="Dosis"/>
        </w:rPr>
      </w:pPr>
      <w:r w:rsidRPr="006B6F61">
        <w:rPr>
          <w:rFonts w:ascii="Dosis" w:hAnsi="Dosis"/>
        </w:rPr>
        <w:t>Clarificatio</w:t>
      </w:r>
      <w:r w:rsidR="006B6F61">
        <w:rPr>
          <w:rFonts w:ascii="Dosis" w:hAnsi="Dosis"/>
        </w:rPr>
        <w:t>n</w:t>
      </w:r>
      <w:r w:rsidRPr="006B6F61">
        <w:rPr>
          <w:rFonts w:ascii="Dosis" w:hAnsi="Dosis"/>
        </w:rPr>
        <w:t xml:space="preserve"> also need</w:t>
      </w:r>
      <w:r w:rsidR="006B6F61">
        <w:rPr>
          <w:rFonts w:ascii="Dosis" w:hAnsi="Dosis"/>
        </w:rPr>
        <w:t>s to be provided</w:t>
      </w:r>
      <w:r w:rsidRPr="006B6F61">
        <w:rPr>
          <w:rFonts w:ascii="Dosis" w:hAnsi="Dosis"/>
        </w:rPr>
        <w:t xml:space="preserve"> regarding</w:t>
      </w:r>
      <w:r w:rsidR="008157C7" w:rsidRPr="006B6F61">
        <w:rPr>
          <w:rFonts w:ascii="Dosis" w:hAnsi="Dosis"/>
        </w:rPr>
        <w:t xml:space="preserve"> </w:t>
      </w:r>
      <w:r w:rsidR="006B6F61">
        <w:rPr>
          <w:rFonts w:ascii="Dosis" w:hAnsi="Dosis"/>
        </w:rPr>
        <w:t xml:space="preserve">any </w:t>
      </w:r>
      <w:r w:rsidRPr="006B6F61">
        <w:rPr>
          <w:rFonts w:ascii="Dosis" w:hAnsi="Dosis"/>
        </w:rPr>
        <w:t xml:space="preserve">costs </w:t>
      </w:r>
      <w:r w:rsidR="006B6F61">
        <w:rPr>
          <w:rFonts w:ascii="Dosis" w:hAnsi="Dosis"/>
        </w:rPr>
        <w:t>to</w:t>
      </w:r>
      <w:r w:rsidRPr="006B6F61">
        <w:rPr>
          <w:rFonts w:ascii="Dosis" w:hAnsi="Dosis"/>
        </w:rPr>
        <w:t xml:space="preserve"> residents</w:t>
      </w:r>
      <w:r w:rsidR="008157C7" w:rsidRPr="006B6F61">
        <w:rPr>
          <w:rFonts w:ascii="Dosis" w:hAnsi="Dosis"/>
        </w:rPr>
        <w:t xml:space="preserve"> for the integrated hobs.</w:t>
      </w:r>
      <w:r w:rsidR="00B3358A">
        <w:rPr>
          <w:rFonts w:ascii="Dosis" w:hAnsi="Dosis"/>
        </w:rPr>
        <w:t xml:space="preserve"> </w:t>
      </w:r>
      <w:r w:rsidR="00B3358A">
        <w:rPr>
          <w:rFonts w:ascii="Dosis" w:hAnsi="Dosis"/>
          <w:color w:val="FF0000"/>
        </w:rPr>
        <w:t>Also to confirm the size of the ovens to be provided.</w:t>
      </w:r>
    </w:p>
    <w:p w14:paraId="6316590C" w14:textId="3AAA317E" w:rsidR="00F021EC" w:rsidRDefault="006B6F61" w:rsidP="00A05BDB">
      <w:pPr>
        <w:pStyle w:val="ListParagraph"/>
        <w:numPr>
          <w:ilvl w:val="0"/>
          <w:numId w:val="5"/>
        </w:numPr>
        <w:rPr>
          <w:rFonts w:ascii="Dosis" w:hAnsi="Dosis"/>
        </w:rPr>
      </w:pPr>
      <w:r>
        <w:rPr>
          <w:rFonts w:ascii="Dosis" w:hAnsi="Dosis"/>
        </w:rPr>
        <w:t>Provide measurements for windows.</w:t>
      </w:r>
      <w:r w:rsidR="008157C7" w:rsidRPr="006B6F61">
        <w:rPr>
          <w:rFonts w:ascii="Dosis" w:hAnsi="Dosis"/>
        </w:rPr>
        <w:t xml:space="preserve"> </w:t>
      </w:r>
    </w:p>
    <w:p w14:paraId="2E398069" w14:textId="0C307DDC" w:rsidR="005E440E" w:rsidRPr="006B6F61" w:rsidRDefault="005E440E" w:rsidP="00A05BDB">
      <w:pPr>
        <w:pStyle w:val="ListParagraph"/>
        <w:numPr>
          <w:ilvl w:val="0"/>
          <w:numId w:val="5"/>
        </w:numPr>
        <w:rPr>
          <w:rFonts w:ascii="Dosis" w:hAnsi="Dosis"/>
        </w:rPr>
      </w:pPr>
      <w:r>
        <w:rPr>
          <w:rFonts w:ascii="Dosis" w:hAnsi="Dosis"/>
        </w:rPr>
        <w:t>Confirmation of the flooring choices,</w:t>
      </w:r>
    </w:p>
    <w:p w14:paraId="6B63181E" w14:textId="77777777" w:rsidR="00C7253F" w:rsidRPr="00C7253F" w:rsidRDefault="00C7253F" w:rsidP="00C7253F">
      <w:pPr>
        <w:pStyle w:val="ListParagraph"/>
        <w:rPr>
          <w:rFonts w:ascii="Dosis" w:hAnsi="Dosis"/>
        </w:rPr>
      </w:pPr>
    </w:p>
    <w:p w14:paraId="62471DB5" w14:textId="77777777" w:rsidR="005E440E" w:rsidRDefault="00C7253F" w:rsidP="00A05BDB">
      <w:pPr>
        <w:pStyle w:val="ListParagraph"/>
        <w:numPr>
          <w:ilvl w:val="1"/>
          <w:numId w:val="1"/>
        </w:numPr>
        <w:rPr>
          <w:rFonts w:ascii="Dosis" w:hAnsi="Dosis"/>
        </w:rPr>
      </w:pPr>
      <w:r w:rsidRPr="00C7253F">
        <w:rPr>
          <w:rFonts w:ascii="Dosis" w:hAnsi="Dosis"/>
          <w:b/>
        </w:rPr>
        <w:t>Communications</w:t>
      </w:r>
      <w:r>
        <w:rPr>
          <w:rFonts w:ascii="Dosis" w:hAnsi="Dosis"/>
        </w:rPr>
        <w:t xml:space="preserve"> </w:t>
      </w:r>
      <w:r w:rsidR="001E24E5" w:rsidRPr="001E24E5">
        <w:rPr>
          <w:rFonts w:ascii="Dosis" w:hAnsi="Dosis"/>
          <w:b/>
        </w:rPr>
        <w:t>(October)</w:t>
      </w:r>
      <w:r w:rsidR="00FB5E7A">
        <w:rPr>
          <w:rFonts w:ascii="Dosis" w:hAnsi="Dosis"/>
          <w:b/>
        </w:rPr>
        <w:t xml:space="preserve"> </w:t>
      </w:r>
      <w:r>
        <w:rPr>
          <w:rFonts w:ascii="Dosis" w:hAnsi="Dosis"/>
        </w:rPr>
        <w:t xml:space="preserve">– </w:t>
      </w:r>
      <w:r w:rsidR="007666EA">
        <w:rPr>
          <w:rFonts w:ascii="Dosis" w:hAnsi="Dosis"/>
        </w:rPr>
        <w:t xml:space="preserve">SG members </w:t>
      </w:r>
      <w:r w:rsidR="00BF481E">
        <w:rPr>
          <w:rFonts w:ascii="Dosis" w:hAnsi="Dosis"/>
        </w:rPr>
        <w:t>felt that at the last meeting the agenda was undermined</w:t>
      </w:r>
      <w:r w:rsidR="005E440E">
        <w:rPr>
          <w:rFonts w:ascii="Dosis" w:hAnsi="Dosis"/>
        </w:rPr>
        <w:t xml:space="preserve"> </w:t>
      </w:r>
      <w:r w:rsidR="00BF481E">
        <w:rPr>
          <w:rFonts w:ascii="Dosis" w:hAnsi="Dosis"/>
        </w:rPr>
        <w:t xml:space="preserve">and want to ensure that this does not reoccur in the future. </w:t>
      </w:r>
    </w:p>
    <w:p w14:paraId="53A13347" w14:textId="37FEE968" w:rsidR="007666EA" w:rsidRDefault="00BF481E" w:rsidP="00A05BDB">
      <w:pPr>
        <w:pStyle w:val="ListParagraph"/>
        <w:numPr>
          <w:ilvl w:val="0"/>
          <w:numId w:val="6"/>
        </w:numPr>
        <w:rPr>
          <w:rFonts w:ascii="Dosis" w:hAnsi="Dosis"/>
        </w:rPr>
      </w:pPr>
      <w:r>
        <w:rPr>
          <w:rFonts w:ascii="Dosis" w:hAnsi="Dosis"/>
        </w:rPr>
        <w:lastRenderedPageBreak/>
        <w:t xml:space="preserve">Ken highlighted that he is still awaiting </w:t>
      </w:r>
      <w:r w:rsidR="005E440E">
        <w:rPr>
          <w:rFonts w:ascii="Dosis" w:hAnsi="Dosis"/>
        </w:rPr>
        <w:t>a</w:t>
      </w:r>
      <w:r>
        <w:rPr>
          <w:rFonts w:ascii="Dosis" w:hAnsi="Dosis"/>
        </w:rPr>
        <w:t xml:space="preserve"> response </w:t>
      </w:r>
      <w:r w:rsidR="005E440E">
        <w:rPr>
          <w:rFonts w:ascii="Dosis" w:hAnsi="Dosis"/>
        </w:rPr>
        <w:t xml:space="preserve">from LB Harrow </w:t>
      </w:r>
      <w:r>
        <w:rPr>
          <w:rFonts w:ascii="Dosis" w:hAnsi="Dosis"/>
        </w:rPr>
        <w:t xml:space="preserve">to </w:t>
      </w:r>
      <w:r w:rsidR="005E440E">
        <w:rPr>
          <w:rFonts w:ascii="Dosis" w:hAnsi="Dosis"/>
        </w:rPr>
        <w:t>his</w:t>
      </w:r>
      <w:r>
        <w:rPr>
          <w:rFonts w:ascii="Dosis" w:hAnsi="Dosis"/>
        </w:rPr>
        <w:t xml:space="preserve"> letter regarding Phase 2 &amp; 3</w:t>
      </w:r>
      <w:r w:rsidR="005E440E">
        <w:rPr>
          <w:rFonts w:ascii="Dosis" w:hAnsi="Dosis"/>
        </w:rPr>
        <w:t xml:space="preserve"> contractor selection</w:t>
      </w:r>
      <w:r>
        <w:rPr>
          <w:rFonts w:ascii="Dosis" w:hAnsi="Dosis"/>
        </w:rPr>
        <w:t>. SG members want to be party to the decision regarding contractor selection for Phase 2 &amp; 3</w:t>
      </w:r>
      <w:r w:rsidR="005E440E">
        <w:rPr>
          <w:rFonts w:ascii="Dosis" w:hAnsi="Dosis"/>
        </w:rPr>
        <w:t>. I</w:t>
      </w:r>
      <w:r>
        <w:rPr>
          <w:rFonts w:ascii="Dosis" w:hAnsi="Dosis"/>
        </w:rPr>
        <w:t xml:space="preserve">f a decision has already been made then they wish to discuss </w:t>
      </w:r>
      <w:r w:rsidR="005E440E">
        <w:rPr>
          <w:rFonts w:ascii="Dosis" w:hAnsi="Dosis"/>
        </w:rPr>
        <w:t xml:space="preserve">the matter </w:t>
      </w:r>
      <w:r>
        <w:rPr>
          <w:rFonts w:ascii="Dosis" w:hAnsi="Dosis"/>
        </w:rPr>
        <w:t>with the decision-maker</w:t>
      </w:r>
      <w:r w:rsidR="005E440E">
        <w:rPr>
          <w:rFonts w:ascii="Dosis" w:hAnsi="Dosis"/>
        </w:rPr>
        <w:t>s at LB Harrow</w:t>
      </w:r>
      <w:r>
        <w:rPr>
          <w:rFonts w:ascii="Dosis" w:hAnsi="Dosis"/>
        </w:rPr>
        <w:t xml:space="preserve"> on what basis the choice was made</w:t>
      </w:r>
      <w:r w:rsidR="005E440E">
        <w:rPr>
          <w:rFonts w:ascii="Dosis" w:hAnsi="Dosis"/>
        </w:rPr>
        <w:t xml:space="preserve"> and confirmation of the SG’s continued involvement in monitoring the selected contractor.</w:t>
      </w:r>
    </w:p>
    <w:p w14:paraId="494D0961" w14:textId="076DE944" w:rsidR="005E440E" w:rsidRDefault="005E440E" w:rsidP="00A05BDB">
      <w:pPr>
        <w:pStyle w:val="ListParagraph"/>
        <w:numPr>
          <w:ilvl w:val="0"/>
          <w:numId w:val="6"/>
        </w:numPr>
        <w:rPr>
          <w:rFonts w:ascii="Dosis" w:hAnsi="Dosis"/>
        </w:rPr>
      </w:pPr>
      <w:r>
        <w:rPr>
          <w:rFonts w:ascii="Dosis" w:hAnsi="Dosis"/>
        </w:rPr>
        <w:t>Clarification when LB Harrow will commence face to face meetings and if this is not possible, to provide the relevant policy confirming the online approach to meetings.</w:t>
      </w:r>
    </w:p>
    <w:p w14:paraId="1E9A9C5D" w14:textId="6564B6FF" w:rsidR="005E440E" w:rsidRDefault="005E440E" w:rsidP="00A05BDB">
      <w:pPr>
        <w:pStyle w:val="ListParagraph"/>
        <w:numPr>
          <w:ilvl w:val="0"/>
          <w:numId w:val="6"/>
        </w:numPr>
        <w:rPr>
          <w:rFonts w:ascii="Dosis" w:hAnsi="Dosis"/>
        </w:rPr>
      </w:pPr>
      <w:r>
        <w:rPr>
          <w:rFonts w:ascii="Dosis" w:hAnsi="Dosis"/>
        </w:rPr>
        <w:t>The newsletter for GF to include stories and issues most important to GF residents and offer sufficient time to review content.</w:t>
      </w:r>
    </w:p>
    <w:p w14:paraId="6A3918B6" w14:textId="77777777" w:rsidR="007666EA" w:rsidRPr="007666EA" w:rsidRDefault="007666EA" w:rsidP="007666EA">
      <w:pPr>
        <w:pStyle w:val="ListParagraph"/>
        <w:rPr>
          <w:rFonts w:ascii="Dosis" w:hAnsi="Dosis"/>
        </w:rPr>
      </w:pPr>
    </w:p>
    <w:p w14:paraId="2B75E9DE" w14:textId="77777777" w:rsidR="000A3476" w:rsidRDefault="000A3476" w:rsidP="000A3476">
      <w:pPr>
        <w:pStyle w:val="ListParagraph"/>
        <w:ind w:left="1146"/>
        <w:rPr>
          <w:rFonts w:ascii="Dosis" w:hAnsi="Dosis"/>
        </w:rPr>
      </w:pPr>
    </w:p>
    <w:p w14:paraId="2BD148DF" w14:textId="77777777" w:rsidR="005E440E" w:rsidRDefault="00F20502" w:rsidP="00A05BDB">
      <w:pPr>
        <w:pStyle w:val="ListParagraph"/>
        <w:numPr>
          <w:ilvl w:val="1"/>
          <w:numId w:val="1"/>
        </w:numPr>
        <w:rPr>
          <w:rFonts w:ascii="Dosis" w:hAnsi="Dosis"/>
        </w:rPr>
      </w:pPr>
      <w:r w:rsidRPr="001E24E5">
        <w:rPr>
          <w:rFonts w:ascii="Dosis" w:hAnsi="Dosis"/>
          <w:b/>
        </w:rPr>
        <w:t xml:space="preserve">Parking </w:t>
      </w:r>
      <w:r w:rsidR="001E24E5" w:rsidRPr="001E24E5">
        <w:rPr>
          <w:rFonts w:ascii="Dosis" w:hAnsi="Dosis"/>
          <w:b/>
        </w:rPr>
        <w:t>(November)</w:t>
      </w:r>
      <w:r w:rsidR="00FB5E7A">
        <w:rPr>
          <w:rFonts w:ascii="Dosis" w:hAnsi="Dosis"/>
          <w:b/>
        </w:rPr>
        <w:t xml:space="preserve"> </w:t>
      </w:r>
      <w:r w:rsidR="00514C00" w:rsidRPr="001E24E5">
        <w:rPr>
          <w:rFonts w:ascii="Dosis" w:hAnsi="Dosis"/>
          <w:b/>
        </w:rPr>
        <w:t>–</w:t>
      </w:r>
      <w:r w:rsidR="00F334DF">
        <w:rPr>
          <w:rFonts w:ascii="Dosis" w:hAnsi="Dosis"/>
        </w:rPr>
        <w:t xml:space="preserve"> </w:t>
      </w:r>
      <w:r w:rsidR="00BF481E">
        <w:rPr>
          <w:rFonts w:ascii="Dosis" w:hAnsi="Dosis"/>
        </w:rPr>
        <w:t xml:space="preserve">The SG wish to revisit the subject around parking control and wish for Sajjad to be present </w:t>
      </w:r>
      <w:r w:rsidR="005E440E">
        <w:rPr>
          <w:rFonts w:ascii="Dosis" w:hAnsi="Dosis"/>
        </w:rPr>
        <w:t>LB Harrow’s policy on CPZ’s</w:t>
      </w:r>
      <w:r w:rsidR="00BF481E">
        <w:rPr>
          <w:rFonts w:ascii="Dosis" w:hAnsi="Dosis"/>
        </w:rPr>
        <w:t xml:space="preserve">. </w:t>
      </w:r>
    </w:p>
    <w:p w14:paraId="6599A4C4" w14:textId="71D61740" w:rsidR="00177FF5" w:rsidRDefault="00BF481E" w:rsidP="00A05BDB">
      <w:pPr>
        <w:pStyle w:val="ListParagraph"/>
        <w:numPr>
          <w:ilvl w:val="0"/>
          <w:numId w:val="7"/>
        </w:numPr>
        <w:rPr>
          <w:rFonts w:ascii="Dosis" w:hAnsi="Dosis"/>
        </w:rPr>
      </w:pPr>
      <w:r>
        <w:rPr>
          <w:rFonts w:ascii="Dosis" w:hAnsi="Dosis"/>
        </w:rPr>
        <w:t xml:space="preserve">Sharon also queried whether there will be any speed restriction measures on the new estate such as speed bump/signage. </w:t>
      </w:r>
    </w:p>
    <w:p w14:paraId="3D46DF59" w14:textId="3FFCDF23" w:rsidR="005E440E" w:rsidRDefault="005E440E" w:rsidP="00A05BDB">
      <w:pPr>
        <w:pStyle w:val="ListParagraph"/>
        <w:numPr>
          <w:ilvl w:val="0"/>
          <w:numId w:val="7"/>
        </w:numPr>
        <w:rPr>
          <w:rFonts w:ascii="Dosis" w:hAnsi="Dosis"/>
        </w:rPr>
      </w:pPr>
      <w:r>
        <w:rPr>
          <w:rFonts w:ascii="Dosis" w:hAnsi="Dosis"/>
        </w:rPr>
        <w:t>The SG would like to see the plans for the parking that will be made available for Phase 1.</w:t>
      </w:r>
    </w:p>
    <w:p w14:paraId="5252D91B" w14:textId="77777777" w:rsidR="00BF481E" w:rsidRPr="00177FF5" w:rsidRDefault="00BF481E" w:rsidP="00BF481E">
      <w:pPr>
        <w:pStyle w:val="ListParagraph"/>
        <w:ind w:left="1146"/>
        <w:rPr>
          <w:rFonts w:ascii="Dosis" w:hAnsi="Dosis"/>
        </w:rPr>
      </w:pPr>
    </w:p>
    <w:p w14:paraId="4F5FBBD9" w14:textId="3F45F9D3" w:rsidR="00F20502" w:rsidRPr="005E440E" w:rsidRDefault="00F20502" w:rsidP="00A05BDB">
      <w:pPr>
        <w:pStyle w:val="ListParagraph"/>
        <w:numPr>
          <w:ilvl w:val="1"/>
          <w:numId w:val="1"/>
        </w:numPr>
        <w:rPr>
          <w:rFonts w:ascii="Dosis" w:hAnsi="Dosis"/>
          <w:bCs/>
        </w:rPr>
      </w:pPr>
      <w:r w:rsidRPr="00514C00">
        <w:rPr>
          <w:rFonts w:ascii="Dosis" w:hAnsi="Dosis"/>
          <w:b/>
        </w:rPr>
        <w:t>ASB</w:t>
      </w:r>
      <w:r w:rsidRPr="001E24E5">
        <w:rPr>
          <w:rFonts w:ascii="Dosis" w:hAnsi="Dosis"/>
          <w:b/>
        </w:rPr>
        <w:t xml:space="preserve"> </w:t>
      </w:r>
      <w:r w:rsidR="001E24E5">
        <w:rPr>
          <w:rFonts w:ascii="Dosis" w:hAnsi="Dosis"/>
          <w:b/>
        </w:rPr>
        <w:t>(January</w:t>
      </w:r>
      <w:r w:rsidR="001E24E5" w:rsidRPr="001E24E5">
        <w:rPr>
          <w:rFonts w:ascii="Dosis" w:hAnsi="Dosis"/>
          <w:b/>
        </w:rPr>
        <w:t>)</w:t>
      </w:r>
      <w:r w:rsidR="005E440E">
        <w:rPr>
          <w:rFonts w:ascii="Dosis" w:hAnsi="Dosis"/>
          <w:b/>
        </w:rPr>
        <w:t xml:space="preserve"> – </w:t>
      </w:r>
      <w:r w:rsidR="005E440E" w:rsidRPr="005E440E">
        <w:rPr>
          <w:rFonts w:ascii="Dosis" w:hAnsi="Dosis"/>
          <w:bCs/>
        </w:rPr>
        <w:t>Natasha to provide an update &amp; the Police to be invited.</w:t>
      </w:r>
    </w:p>
    <w:p w14:paraId="26B641E9" w14:textId="77777777" w:rsidR="000153F9" w:rsidRDefault="000153F9" w:rsidP="000153F9">
      <w:pPr>
        <w:pStyle w:val="ListParagraph"/>
        <w:ind w:left="1146"/>
        <w:rPr>
          <w:rFonts w:ascii="Dosis" w:hAnsi="Dosis"/>
        </w:rPr>
      </w:pPr>
    </w:p>
    <w:p w14:paraId="390B4576" w14:textId="27F21F27" w:rsidR="00FB5E7A" w:rsidRPr="00A05BDB" w:rsidRDefault="000153F9" w:rsidP="00A05BDB">
      <w:pPr>
        <w:pStyle w:val="ListParagraph"/>
        <w:numPr>
          <w:ilvl w:val="1"/>
          <w:numId w:val="1"/>
        </w:numPr>
        <w:rPr>
          <w:rFonts w:ascii="Dosis" w:hAnsi="Dosis"/>
        </w:rPr>
      </w:pPr>
      <w:r w:rsidRPr="00A93566">
        <w:rPr>
          <w:rFonts w:ascii="Dosis" w:hAnsi="Dosis"/>
          <w:b/>
        </w:rPr>
        <w:t>Future Management</w:t>
      </w:r>
      <w:r w:rsidR="00A93566" w:rsidRPr="00A93566">
        <w:rPr>
          <w:rFonts w:ascii="Dosis" w:hAnsi="Dosis"/>
          <w:b/>
        </w:rPr>
        <w:t xml:space="preserve">/Neighbourhood </w:t>
      </w:r>
      <w:r w:rsidR="00C350C5">
        <w:rPr>
          <w:rFonts w:ascii="Dosis" w:hAnsi="Dosis"/>
          <w:b/>
        </w:rPr>
        <w:t>A</w:t>
      </w:r>
      <w:r w:rsidR="00A93566" w:rsidRPr="00A93566">
        <w:rPr>
          <w:rFonts w:ascii="Dosis" w:hAnsi="Dosis"/>
          <w:b/>
        </w:rPr>
        <w:t>greement</w:t>
      </w:r>
      <w:r w:rsidR="00FB5E7A">
        <w:rPr>
          <w:rFonts w:ascii="Dosis" w:hAnsi="Dosis"/>
          <w:b/>
        </w:rPr>
        <w:t xml:space="preserve"> (February)</w:t>
      </w:r>
      <w:r w:rsidR="00A93566">
        <w:rPr>
          <w:rFonts w:ascii="Dosis" w:hAnsi="Dosis"/>
        </w:rPr>
        <w:t xml:space="preserve"> – SG members are keen to get an update on </w:t>
      </w:r>
      <w:r w:rsidR="00A05BDB">
        <w:rPr>
          <w:rFonts w:ascii="Dosis" w:hAnsi="Dosis"/>
        </w:rPr>
        <w:t>how</w:t>
      </w:r>
      <w:r w:rsidR="00C95B8A">
        <w:rPr>
          <w:rFonts w:ascii="Dosis" w:hAnsi="Dosis"/>
        </w:rPr>
        <w:t xml:space="preserve"> the estate </w:t>
      </w:r>
      <w:r w:rsidR="00A05BDB">
        <w:rPr>
          <w:rFonts w:ascii="Dosis" w:hAnsi="Dosis"/>
        </w:rPr>
        <w:t xml:space="preserve">will be managed once Phase 1 is handed over, including </w:t>
      </w:r>
      <w:r w:rsidR="00A93566" w:rsidRPr="00A05BDB">
        <w:rPr>
          <w:rFonts w:ascii="Dosis" w:hAnsi="Dosis"/>
        </w:rPr>
        <w:t xml:space="preserve">which contractors will be appointed for </w:t>
      </w:r>
      <w:r w:rsidR="00C350C5" w:rsidRPr="00A05BDB">
        <w:rPr>
          <w:rFonts w:ascii="Dosis" w:hAnsi="Dosis"/>
        </w:rPr>
        <w:t xml:space="preserve">grounds maintenance and the service standards they will be working to. </w:t>
      </w:r>
    </w:p>
    <w:p w14:paraId="00749417" w14:textId="77777777" w:rsidR="00FB5E7A" w:rsidRPr="00FB5E7A" w:rsidRDefault="00FB5E7A" w:rsidP="00FB5E7A">
      <w:pPr>
        <w:pStyle w:val="ListParagraph"/>
        <w:rPr>
          <w:rFonts w:ascii="Dosis" w:hAnsi="Dosis"/>
        </w:rPr>
      </w:pPr>
    </w:p>
    <w:p w14:paraId="1361F021" w14:textId="77777777" w:rsidR="00FB5E7A" w:rsidRDefault="00FB5E7A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Combined heat and power &amp; ESCO (March)</w:t>
      </w:r>
    </w:p>
    <w:p w14:paraId="2F45D731" w14:textId="77777777" w:rsidR="00FB5E7A" w:rsidRPr="00FB5E7A" w:rsidRDefault="00FB5E7A" w:rsidP="00FB5E7A">
      <w:pPr>
        <w:pStyle w:val="ListParagraph"/>
        <w:rPr>
          <w:rFonts w:ascii="Dosis" w:hAnsi="Dosis"/>
          <w:b/>
        </w:rPr>
      </w:pPr>
    </w:p>
    <w:p w14:paraId="255D306E" w14:textId="77777777" w:rsidR="00FB5E7A" w:rsidRDefault="00FB5E7A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Rents &amp; Service Charges (April)</w:t>
      </w:r>
    </w:p>
    <w:p w14:paraId="0317C1F2" w14:textId="77777777" w:rsidR="00FB5E7A" w:rsidRPr="00FB5E7A" w:rsidRDefault="00FB5E7A" w:rsidP="00FB5E7A">
      <w:pPr>
        <w:pStyle w:val="ListParagraph"/>
        <w:rPr>
          <w:rFonts w:ascii="Dosis" w:hAnsi="Dosis"/>
          <w:b/>
        </w:rPr>
      </w:pPr>
    </w:p>
    <w:p w14:paraId="417811CE" w14:textId="5E90969B" w:rsidR="000153F9" w:rsidRDefault="00FB5E7A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AGM &amp; Elections (May</w:t>
      </w:r>
      <w:r w:rsidR="00177FF5">
        <w:rPr>
          <w:rFonts w:ascii="Dosis" w:hAnsi="Dosis"/>
          <w:b/>
        </w:rPr>
        <w:t>)</w:t>
      </w:r>
    </w:p>
    <w:p w14:paraId="3C6096D8" w14:textId="77777777" w:rsidR="000F2D44" w:rsidRPr="000F2D44" w:rsidRDefault="000F2D44" w:rsidP="000F2D44">
      <w:pPr>
        <w:pStyle w:val="ListParagraph"/>
        <w:rPr>
          <w:rFonts w:ascii="Dosis" w:hAnsi="Dosis"/>
          <w:b/>
        </w:rPr>
      </w:pPr>
    </w:p>
    <w:p w14:paraId="6BEE9F42" w14:textId="6AED4E52" w:rsidR="000F2D44" w:rsidRDefault="000F2D44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Handover &amp; Welcome Packs for tenants moving into new homes (June)</w:t>
      </w:r>
    </w:p>
    <w:p w14:paraId="0B68D8E3" w14:textId="77777777" w:rsidR="000F2D44" w:rsidRPr="000F2D44" w:rsidRDefault="000F2D44" w:rsidP="000F2D44">
      <w:pPr>
        <w:pStyle w:val="ListParagraph"/>
        <w:rPr>
          <w:rFonts w:ascii="Dosis" w:hAnsi="Dosis"/>
          <w:b/>
        </w:rPr>
      </w:pPr>
    </w:p>
    <w:p w14:paraId="2CE29487" w14:textId="0EA1E19B" w:rsidR="000F2D44" w:rsidRDefault="000F2D44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Demonstration on use of heating system (July)</w:t>
      </w:r>
    </w:p>
    <w:p w14:paraId="2A2143C4" w14:textId="77777777" w:rsidR="00A05BDB" w:rsidRPr="00A05BDB" w:rsidRDefault="00A05BDB" w:rsidP="00A05BDB">
      <w:pPr>
        <w:pStyle w:val="ListParagraph"/>
        <w:rPr>
          <w:rFonts w:ascii="Dosis" w:hAnsi="Dosis"/>
          <w:b/>
        </w:rPr>
      </w:pPr>
    </w:p>
    <w:p w14:paraId="7358A0E4" w14:textId="19DB6C23" w:rsidR="00A05BDB" w:rsidRDefault="00A05BDB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Walkabout tour of Phase 1 before it is handed over (August)</w:t>
      </w:r>
    </w:p>
    <w:p w14:paraId="7CC4E5BC" w14:textId="77777777" w:rsidR="00A05BDB" w:rsidRPr="00A05BDB" w:rsidRDefault="00A05BDB" w:rsidP="00A05BDB">
      <w:pPr>
        <w:pStyle w:val="ListParagraph"/>
        <w:rPr>
          <w:rFonts w:ascii="Dosis" w:hAnsi="Dosis"/>
          <w:b/>
        </w:rPr>
      </w:pPr>
    </w:p>
    <w:p w14:paraId="11D03D1B" w14:textId="13E67771" w:rsidR="00A05BDB" w:rsidRPr="00177FF5" w:rsidRDefault="00A05BDB" w:rsidP="00A05BDB">
      <w:pPr>
        <w:pStyle w:val="ListParagraph"/>
        <w:numPr>
          <w:ilvl w:val="1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Share lessons from Phase 1 (September)</w:t>
      </w:r>
    </w:p>
    <w:p w14:paraId="364FE677" w14:textId="77777777" w:rsidR="008E4DE1" w:rsidRPr="00C900AC" w:rsidRDefault="008E4DE1" w:rsidP="008E4DE1">
      <w:pPr>
        <w:pStyle w:val="ListParagraph"/>
        <w:ind w:left="786"/>
        <w:rPr>
          <w:rFonts w:ascii="Dosis" w:hAnsi="Dosis"/>
          <w:b/>
        </w:rPr>
      </w:pPr>
    </w:p>
    <w:p w14:paraId="32493521" w14:textId="77777777" w:rsidR="00FB5E7A" w:rsidRDefault="00FB5E7A" w:rsidP="00A05BDB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Newsletter </w:t>
      </w:r>
    </w:p>
    <w:p w14:paraId="3D87FAEB" w14:textId="7150AAF8" w:rsidR="00FB5E7A" w:rsidRDefault="00FB5E7A" w:rsidP="00FB5E7A">
      <w:pPr>
        <w:pStyle w:val="ListParagraph"/>
        <w:ind w:left="786"/>
        <w:rPr>
          <w:rFonts w:ascii="Dosis" w:hAnsi="Dosis"/>
        </w:rPr>
      </w:pPr>
      <w:r w:rsidRPr="00FB5E7A">
        <w:rPr>
          <w:rFonts w:ascii="Dosis" w:hAnsi="Dosis"/>
        </w:rPr>
        <w:t xml:space="preserve">Raj to inform Anthea </w:t>
      </w:r>
      <w:r>
        <w:rPr>
          <w:rFonts w:ascii="Dosis" w:hAnsi="Dosis"/>
        </w:rPr>
        <w:t>of th</w:t>
      </w:r>
      <w:r w:rsidR="00C350C5">
        <w:rPr>
          <w:rFonts w:ascii="Dosis" w:hAnsi="Dosis"/>
        </w:rPr>
        <w:t>e four suggested</w:t>
      </w:r>
      <w:r>
        <w:rPr>
          <w:rFonts w:ascii="Dosis" w:hAnsi="Dosis"/>
        </w:rPr>
        <w:t xml:space="preserve"> themes for the next </w:t>
      </w:r>
      <w:proofErr w:type="gramStart"/>
      <w:r>
        <w:rPr>
          <w:rFonts w:ascii="Dosis" w:hAnsi="Dosis"/>
        </w:rPr>
        <w:t>newsletter;</w:t>
      </w:r>
      <w:proofErr w:type="gramEnd"/>
    </w:p>
    <w:p w14:paraId="24B1F199" w14:textId="65CECD49" w:rsidR="00FB5E7A" w:rsidRDefault="00FB5E7A" w:rsidP="00A05BDB">
      <w:pPr>
        <w:pStyle w:val="ListParagraph"/>
        <w:numPr>
          <w:ilvl w:val="0"/>
          <w:numId w:val="2"/>
        </w:numPr>
        <w:rPr>
          <w:rFonts w:ascii="Dosis" w:hAnsi="Dosis"/>
        </w:rPr>
      </w:pPr>
      <w:r>
        <w:rPr>
          <w:rFonts w:ascii="Dosis" w:hAnsi="Dosis"/>
        </w:rPr>
        <w:t>Dennis will be conveying key messages from the Steering Group</w:t>
      </w:r>
      <w:r w:rsidR="00A05BDB">
        <w:rPr>
          <w:rFonts w:ascii="Dosis" w:hAnsi="Dosis"/>
        </w:rPr>
        <w:t xml:space="preserve"> about ways to improve communication.</w:t>
      </w:r>
    </w:p>
    <w:p w14:paraId="598E4775" w14:textId="41B6DB6B" w:rsidR="00FB5E7A" w:rsidRDefault="00FB5E7A" w:rsidP="00A05BDB">
      <w:pPr>
        <w:pStyle w:val="ListParagraph"/>
        <w:numPr>
          <w:ilvl w:val="0"/>
          <w:numId w:val="2"/>
        </w:numPr>
        <w:rPr>
          <w:rFonts w:ascii="Dosis" w:hAnsi="Dosis"/>
        </w:rPr>
      </w:pPr>
      <w:r>
        <w:rPr>
          <w:rFonts w:ascii="Dosis" w:hAnsi="Dosis"/>
        </w:rPr>
        <w:t xml:space="preserve">Temporary Tenants rights and responsibilities and </w:t>
      </w:r>
      <w:r w:rsidR="00A05BDB">
        <w:rPr>
          <w:rFonts w:ascii="Dosis" w:hAnsi="Dosis"/>
        </w:rPr>
        <w:t xml:space="preserve">an update from the </w:t>
      </w:r>
      <w:r>
        <w:rPr>
          <w:rFonts w:ascii="Dosis" w:hAnsi="Dosis"/>
        </w:rPr>
        <w:t>meeting</w:t>
      </w:r>
      <w:r w:rsidR="00A05BDB">
        <w:rPr>
          <w:rFonts w:ascii="Dosis" w:hAnsi="Dosis"/>
        </w:rPr>
        <w:t xml:space="preserve"> / surgeries</w:t>
      </w:r>
      <w:r>
        <w:rPr>
          <w:rFonts w:ascii="Dosis" w:hAnsi="Dosis"/>
        </w:rPr>
        <w:t xml:space="preserve"> </w:t>
      </w:r>
      <w:r w:rsidR="00A05BDB">
        <w:rPr>
          <w:rFonts w:ascii="Dosis" w:hAnsi="Dosis"/>
        </w:rPr>
        <w:t xml:space="preserve">held </w:t>
      </w:r>
      <w:r>
        <w:rPr>
          <w:rFonts w:ascii="Dosis" w:hAnsi="Dosis"/>
        </w:rPr>
        <w:t>with Gareth Thomas</w:t>
      </w:r>
      <w:r w:rsidR="00A05BDB">
        <w:rPr>
          <w:rFonts w:ascii="Dosis" w:hAnsi="Dosis"/>
        </w:rPr>
        <w:t xml:space="preserve"> MP</w:t>
      </w:r>
    </w:p>
    <w:p w14:paraId="42583B48" w14:textId="37129D86" w:rsidR="00FB5E7A" w:rsidRDefault="00FB5E7A" w:rsidP="00A05BDB">
      <w:pPr>
        <w:pStyle w:val="ListParagraph"/>
        <w:numPr>
          <w:ilvl w:val="0"/>
          <w:numId w:val="2"/>
        </w:numPr>
        <w:rPr>
          <w:rFonts w:ascii="Dosis" w:hAnsi="Dosis"/>
        </w:rPr>
      </w:pPr>
      <w:r>
        <w:rPr>
          <w:rFonts w:ascii="Dosis" w:hAnsi="Dosis"/>
        </w:rPr>
        <w:lastRenderedPageBreak/>
        <w:t>Christmas activities and events</w:t>
      </w:r>
      <w:r w:rsidR="00A05BDB">
        <w:rPr>
          <w:rFonts w:ascii="Dosis" w:hAnsi="Dosis"/>
        </w:rPr>
        <w:t xml:space="preserve"> that LB Harrow are planning.</w:t>
      </w:r>
    </w:p>
    <w:p w14:paraId="325B0EA2" w14:textId="7DA8BFBE" w:rsidR="001A5AE3" w:rsidRPr="00A05BDB" w:rsidRDefault="00177FF5" w:rsidP="00A05BDB">
      <w:pPr>
        <w:pStyle w:val="ListParagraph"/>
        <w:numPr>
          <w:ilvl w:val="0"/>
          <w:numId w:val="2"/>
        </w:numPr>
        <w:rPr>
          <w:rFonts w:ascii="Dosis" w:hAnsi="Dosis"/>
        </w:rPr>
      </w:pPr>
      <w:r>
        <w:rPr>
          <w:rFonts w:ascii="Dosis" w:hAnsi="Dosis"/>
        </w:rPr>
        <w:t xml:space="preserve">Update on Social Value. </w:t>
      </w:r>
    </w:p>
    <w:p w14:paraId="6A4D2408" w14:textId="77777777" w:rsidR="00FB5E7A" w:rsidRDefault="00FB5E7A" w:rsidP="00A05BDB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>Steering Group Roles and Responsibilities</w:t>
      </w:r>
    </w:p>
    <w:p w14:paraId="2C6C362D" w14:textId="77777777" w:rsidR="00FB5E7A" w:rsidRPr="00FB5E7A" w:rsidRDefault="00FB5E7A" w:rsidP="00A05BDB">
      <w:pPr>
        <w:pStyle w:val="ListParagraph"/>
        <w:numPr>
          <w:ilvl w:val="0"/>
          <w:numId w:val="3"/>
        </w:numPr>
        <w:rPr>
          <w:rFonts w:ascii="Dosis" w:hAnsi="Dosis"/>
        </w:rPr>
      </w:pPr>
      <w:r w:rsidRPr="00FB5E7A">
        <w:rPr>
          <w:rFonts w:ascii="Dosis" w:hAnsi="Dosis"/>
        </w:rPr>
        <w:t xml:space="preserve">Estate Walkabouts with local councillors. </w:t>
      </w:r>
    </w:p>
    <w:p w14:paraId="4E672C12" w14:textId="77777777" w:rsidR="00FB5E7A" w:rsidRPr="00FB5E7A" w:rsidRDefault="00FB5E7A" w:rsidP="00A05BDB">
      <w:pPr>
        <w:pStyle w:val="ListParagraph"/>
        <w:numPr>
          <w:ilvl w:val="0"/>
          <w:numId w:val="3"/>
        </w:numPr>
        <w:rPr>
          <w:rFonts w:ascii="Dosis" w:hAnsi="Dosis"/>
        </w:rPr>
      </w:pPr>
      <w:r w:rsidRPr="00FB5E7A">
        <w:rPr>
          <w:rFonts w:ascii="Dosis" w:hAnsi="Dosis"/>
        </w:rPr>
        <w:t xml:space="preserve">Photos and films of activity on the estate. </w:t>
      </w:r>
    </w:p>
    <w:p w14:paraId="67129291" w14:textId="77777777" w:rsidR="00FB5E7A" w:rsidRDefault="00FB5E7A" w:rsidP="00A05BDB">
      <w:pPr>
        <w:pStyle w:val="ListParagraph"/>
        <w:numPr>
          <w:ilvl w:val="0"/>
          <w:numId w:val="3"/>
        </w:numPr>
        <w:rPr>
          <w:rFonts w:ascii="Dosis" w:hAnsi="Dosis"/>
        </w:rPr>
      </w:pPr>
      <w:r w:rsidRPr="00FB5E7A">
        <w:rPr>
          <w:rFonts w:ascii="Dosis" w:hAnsi="Dosis"/>
        </w:rPr>
        <w:t xml:space="preserve">Regular liaison with contractor on site. </w:t>
      </w:r>
    </w:p>
    <w:p w14:paraId="4E8DB152" w14:textId="77777777" w:rsidR="00FB5E7A" w:rsidRDefault="00177FF5" w:rsidP="00A05BDB">
      <w:pPr>
        <w:pStyle w:val="ListParagraph"/>
        <w:numPr>
          <w:ilvl w:val="0"/>
          <w:numId w:val="3"/>
        </w:numPr>
        <w:rPr>
          <w:rFonts w:ascii="Dosis" w:hAnsi="Dosis"/>
        </w:rPr>
      </w:pPr>
      <w:r>
        <w:rPr>
          <w:rFonts w:ascii="Dosis" w:hAnsi="Dosis"/>
        </w:rPr>
        <w:t xml:space="preserve">Newsletter articles. </w:t>
      </w:r>
    </w:p>
    <w:p w14:paraId="2CD87F2A" w14:textId="77777777" w:rsidR="001A5AE3" w:rsidRPr="001A5AE3" w:rsidRDefault="001A5AE3" w:rsidP="001A5AE3">
      <w:pPr>
        <w:pStyle w:val="ListParagraph"/>
        <w:ind w:left="1146"/>
        <w:rPr>
          <w:rFonts w:ascii="Dosis" w:hAnsi="Dosis"/>
        </w:rPr>
      </w:pPr>
    </w:p>
    <w:p w14:paraId="08934913" w14:textId="14D64690" w:rsidR="00D118F5" w:rsidRDefault="00E21582" w:rsidP="00A05BDB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Date of </w:t>
      </w:r>
      <w:r w:rsidR="008E4DE1">
        <w:rPr>
          <w:rFonts w:ascii="Dosis" w:hAnsi="Dosis"/>
          <w:b/>
        </w:rPr>
        <w:t>full Steering Group meeting: 28</w:t>
      </w:r>
      <w:r w:rsidRPr="00E21582">
        <w:rPr>
          <w:rFonts w:ascii="Dosis" w:hAnsi="Dosis"/>
          <w:b/>
          <w:vertAlign w:val="superscript"/>
        </w:rPr>
        <w:t>th</w:t>
      </w:r>
      <w:r>
        <w:rPr>
          <w:rFonts w:ascii="Dosis" w:hAnsi="Dosis"/>
          <w:b/>
        </w:rPr>
        <w:t xml:space="preserve"> </w:t>
      </w:r>
      <w:r w:rsidR="008E4DE1">
        <w:rPr>
          <w:rFonts w:ascii="Dosis" w:hAnsi="Dosis"/>
          <w:b/>
        </w:rPr>
        <w:t>October</w:t>
      </w:r>
      <w:r w:rsidR="001A5AE3">
        <w:rPr>
          <w:rFonts w:ascii="Dosis" w:hAnsi="Dosis"/>
          <w:b/>
        </w:rPr>
        <w:t xml:space="preserve"> 7pm</w:t>
      </w:r>
    </w:p>
    <w:p w14:paraId="7B5DCF8F" w14:textId="77777777" w:rsidR="00A05BDB" w:rsidRDefault="00A05BDB" w:rsidP="00A05BDB">
      <w:pPr>
        <w:pStyle w:val="ListParagraph"/>
        <w:ind w:left="786"/>
        <w:rPr>
          <w:rFonts w:ascii="Dosis" w:hAnsi="Dosis"/>
          <w:b/>
        </w:rPr>
      </w:pPr>
    </w:p>
    <w:p w14:paraId="1D4AFE66" w14:textId="6BBB8FE0" w:rsidR="00A05BDB" w:rsidRPr="00A05BDB" w:rsidRDefault="00A05BDB" w:rsidP="00A05BDB">
      <w:pPr>
        <w:pStyle w:val="ListParagraph"/>
        <w:numPr>
          <w:ilvl w:val="0"/>
          <w:numId w:val="1"/>
        </w:numPr>
        <w:rPr>
          <w:rFonts w:ascii="Dosis" w:hAnsi="Dosis"/>
          <w:b/>
        </w:rPr>
      </w:pPr>
      <w:r>
        <w:rPr>
          <w:rFonts w:ascii="Dosis" w:hAnsi="Dosis"/>
          <w:b/>
        </w:rPr>
        <w:t xml:space="preserve">AOB </w:t>
      </w:r>
      <w:r w:rsidRPr="00A05BDB">
        <w:rPr>
          <w:rFonts w:ascii="Dosis" w:hAnsi="Dosis"/>
          <w:bCs/>
        </w:rPr>
        <w:t>Last pre-meeting of the year &amp; Christmas thanks Friday 3</w:t>
      </w:r>
      <w:r w:rsidRPr="00A05BDB">
        <w:rPr>
          <w:rFonts w:ascii="Dosis" w:hAnsi="Dosis"/>
          <w:bCs/>
          <w:vertAlign w:val="superscript"/>
        </w:rPr>
        <w:t>rd</w:t>
      </w:r>
      <w:r w:rsidRPr="00A05BDB">
        <w:rPr>
          <w:rFonts w:ascii="Dosis" w:hAnsi="Dosis"/>
          <w:bCs/>
        </w:rPr>
        <w:t xml:space="preserve"> December</w:t>
      </w:r>
    </w:p>
    <w:sectPr w:rsidR="00A05BDB" w:rsidRPr="00A05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osis">
    <w:panose1 w:val="020B0604020202020204"/>
    <w:charset w:val="00"/>
    <w:family w:val="auto"/>
    <w:pitch w:val="variable"/>
    <w:sig w:usb0="A00000B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6B5"/>
    <w:multiLevelType w:val="hybridMultilevel"/>
    <w:tmpl w:val="AFCE1ADA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39035528"/>
    <w:multiLevelType w:val="hybridMultilevel"/>
    <w:tmpl w:val="CDCED188"/>
    <w:lvl w:ilvl="0" w:tplc="FAFE9B3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D4A38A0"/>
    <w:multiLevelType w:val="hybridMultilevel"/>
    <w:tmpl w:val="162875A4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5EE9635C"/>
    <w:multiLevelType w:val="hybridMultilevel"/>
    <w:tmpl w:val="090A1444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64084554"/>
    <w:multiLevelType w:val="hybridMultilevel"/>
    <w:tmpl w:val="DC6215CA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7F220B5D"/>
    <w:multiLevelType w:val="hybridMultilevel"/>
    <w:tmpl w:val="1B026F8C"/>
    <w:lvl w:ilvl="0" w:tplc="BB4866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F4E2A46"/>
    <w:multiLevelType w:val="multilevel"/>
    <w:tmpl w:val="489AD110"/>
    <w:lvl w:ilvl="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DE"/>
    <w:rsid w:val="000153F9"/>
    <w:rsid w:val="000829B3"/>
    <w:rsid w:val="000A3476"/>
    <w:rsid w:val="000B3B53"/>
    <w:rsid w:val="000C1BBE"/>
    <w:rsid w:val="000F2D44"/>
    <w:rsid w:val="00102A63"/>
    <w:rsid w:val="001126BC"/>
    <w:rsid w:val="0014448D"/>
    <w:rsid w:val="001504AB"/>
    <w:rsid w:val="00151078"/>
    <w:rsid w:val="001561DE"/>
    <w:rsid w:val="001642C1"/>
    <w:rsid w:val="00170FCA"/>
    <w:rsid w:val="001737FB"/>
    <w:rsid w:val="00177FF5"/>
    <w:rsid w:val="001A5AE3"/>
    <w:rsid w:val="001B140A"/>
    <w:rsid w:val="001B3ACC"/>
    <w:rsid w:val="001B7DF7"/>
    <w:rsid w:val="001C06D5"/>
    <w:rsid w:val="001E24E5"/>
    <w:rsid w:val="001E252B"/>
    <w:rsid w:val="001E32E5"/>
    <w:rsid w:val="001E7AB8"/>
    <w:rsid w:val="00202870"/>
    <w:rsid w:val="0022080B"/>
    <w:rsid w:val="00221728"/>
    <w:rsid w:val="00224643"/>
    <w:rsid w:val="00227CF5"/>
    <w:rsid w:val="00242476"/>
    <w:rsid w:val="00245363"/>
    <w:rsid w:val="0024717E"/>
    <w:rsid w:val="00283A25"/>
    <w:rsid w:val="00283D7C"/>
    <w:rsid w:val="002851B4"/>
    <w:rsid w:val="002958AE"/>
    <w:rsid w:val="002A6A08"/>
    <w:rsid w:val="002B2D7F"/>
    <w:rsid w:val="002C0B4A"/>
    <w:rsid w:val="002C405F"/>
    <w:rsid w:val="002D25DA"/>
    <w:rsid w:val="002D6D37"/>
    <w:rsid w:val="003022AF"/>
    <w:rsid w:val="00303ED1"/>
    <w:rsid w:val="003169A3"/>
    <w:rsid w:val="003200CA"/>
    <w:rsid w:val="003232E9"/>
    <w:rsid w:val="00341D9B"/>
    <w:rsid w:val="00345BE7"/>
    <w:rsid w:val="0036684F"/>
    <w:rsid w:val="003771E3"/>
    <w:rsid w:val="0037778E"/>
    <w:rsid w:val="00377918"/>
    <w:rsid w:val="00381303"/>
    <w:rsid w:val="00385E76"/>
    <w:rsid w:val="00396870"/>
    <w:rsid w:val="00397C69"/>
    <w:rsid w:val="003A0E6D"/>
    <w:rsid w:val="003A6CFA"/>
    <w:rsid w:val="003B2EC9"/>
    <w:rsid w:val="003C385A"/>
    <w:rsid w:val="003C6C5C"/>
    <w:rsid w:val="003F055D"/>
    <w:rsid w:val="003F37F7"/>
    <w:rsid w:val="00404A7F"/>
    <w:rsid w:val="00412D1C"/>
    <w:rsid w:val="00424CD3"/>
    <w:rsid w:val="00437BA5"/>
    <w:rsid w:val="00451781"/>
    <w:rsid w:val="00454CFA"/>
    <w:rsid w:val="00464AC8"/>
    <w:rsid w:val="004A79C6"/>
    <w:rsid w:val="004B4505"/>
    <w:rsid w:val="004D402B"/>
    <w:rsid w:val="004E5460"/>
    <w:rsid w:val="0050551D"/>
    <w:rsid w:val="00510AA7"/>
    <w:rsid w:val="0051366E"/>
    <w:rsid w:val="00514C00"/>
    <w:rsid w:val="00526713"/>
    <w:rsid w:val="005276AB"/>
    <w:rsid w:val="005674AF"/>
    <w:rsid w:val="00574DF0"/>
    <w:rsid w:val="00584393"/>
    <w:rsid w:val="005B6E36"/>
    <w:rsid w:val="005D1B9C"/>
    <w:rsid w:val="005D2236"/>
    <w:rsid w:val="005D6685"/>
    <w:rsid w:val="005E440E"/>
    <w:rsid w:val="006260A2"/>
    <w:rsid w:val="00631B12"/>
    <w:rsid w:val="00636C7E"/>
    <w:rsid w:val="00641943"/>
    <w:rsid w:val="00664033"/>
    <w:rsid w:val="00672A2B"/>
    <w:rsid w:val="00685003"/>
    <w:rsid w:val="006926C0"/>
    <w:rsid w:val="00696AD0"/>
    <w:rsid w:val="006B0F12"/>
    <w:rsid w:val="006B6F61"/>
    <w:rsid w:val="006D2FDF"/>
    <w:rsid w:val="006D6B11"/>
    <w:rsid w:val="006D7464"/>
    <w:rsid w:val="006E39C1"/>
    <w:rsid w:val="00701010"/>
    <w:rsid w:val="007359F7"/>
    <w:rsid w:val="00743D87"/>
    <w:rsid w:val="00752727"/>
    <w:rsid w:val="00760ADA"/>
    <w:rsid w:val="007666EA"/>
    <w:rsid w:val="0077509F"/>
    <w:rsid w:val="00792B71"/>
    <w:rsid w:val="0079591C"/>
    <w:rsid w:val="007A58A7"/>
    <w:rsid w:val="007B71DB"/>
    <w:rsid w:val="007B7355"/>
    <w:rsid w:val="007C272D"/>
    <w:rsid w:val="007F78DF"/>
    <w:rsid w:val="00802DA6"/>
    <w:rsid w:val="0080330B"/>
    <w:rsid w:val="008157C7"/>
    <w:rsid w:val="008309F4"/>
    <w:rsid w:val="00892793"/>
    <w:rsid w:val="00893ADE"/>
    <w:rsid w:val="008B6F3D"/>
    <w:rsid w:val="008C27C1"/>
    <w:rsid w:val="008C69F1"/>
    <w:rsid w:val="008E4DE1"/>
    <w:rsid w:val="008E7E26"/>
    <w:rsid w:val="00904A2D"/>
    <w:rsid w:val="00936C45"/>
    <w:rsid w:val="00973122"/>
    <w:rsid w:val="009959BE"/>
    <w:rsid w:val="009A0AF1"/>
    <w:rsid w:val="009B11F4"/>
    <w:rsid w:val="00A05BDB"/>
    <w:rsid w:val="00A114CB"/>
    <w:rsid w:val="00A141F3"/>
    <w:rsid w:val="00A16EE5"/>
    <w:rsid w:val="00A378E3"/>
    <w:rsid w:val="00A528FF"/>
    <w:rsid w:val="00A67587"/>
    <w:rsid w:val="00A70D3A"/>
    <w:rsid w:val="00A93566"/>
    <w:rsid w:val="00A950F4"/>
    <w:rsid w:val="00AA0A3F"/>
    <w:rsid w:val="00AA1571"/>
    <w:rsid w:val="00AB7EBF"/>
    <w:rsid w:val="00AF01C4"/>
    <w:rsid w:val="00B04AC6"/>
    <w:rsid w:val="00B100E1"/>
    <w:rsid w:val="00B2159F"/>
    <w:rsid w:val="00B3358A"/>
    <w:rsid w:val="00B44045"/>
    <w:rsid w:val="00B509DD"/>
    <w:rsid w:val="00B5391A"/>
    <w:rsid w:val="00B63B7A"/>
    <w:rsid w:val="00B65320"/>
    <w:rsid w:val="00B67EFD"/>
    <w:rsid w:val="00B72F61"/>
    <w:rsid w:val="00B81F18"/>
    <w:rsid w:val="00B97AF0"/>
    <w:rsid w:val="00B97B18"/>
    <w:rsid w:val="00BB47ED"/>
    <w:rsid w:val="00BC586C"/>
    <w:rsid w:val="00BD06FC"/>
    <w:rsid w:val="00BD0FAF"/>
    <w:rsid w:val="00BE1F3E"/>
    <w:rsid w:val="00BE4E60"/>
    <w:rsid w:val="00BF481E"/>
    <w:rsid w:val="00C178C9"/>
    <w:rsid w:val="00C350C5"/>
    <w:rsid w:val="00C526E0"/>
    <w:rsid w:val="00C54F66"/>
    <w:rsid w:val="00C5585C"/>
    <w:rsid w:val="00C55B8E"/>
    <w:rsid w:val="00C61614"/>
    <w:rsid w:val="00C70756"/>
    <w:rsid w:val="00C7253F"/>
    <w:rsid w:val="00C74DAC"/>
    <w:rsid w:val="00C900AC"/>
    <w:rsid w:val="00C95B8A"/>
    <w:rsid w:val="00C9631D"/>
    <w:rsid w:val="00CA63FF"/>
    <w:rsid w:val="00CC6F01"/>
    <w:rsid w:val="00CD2318"/>
    <w:rsid w:val="00CD3B9D"/>
    <w:rsid w:val="00CF0293"/>
    <w:rsid w:val="00D118F5"/>
    <w:rsid w:val="00D122A2"/>
    <w:rsid w:val="00D45679"/>
    <w:rsid w:val="00D558A4"/>
    <w:rsid w:val="00D6257E"/>
    <w:rsid w:val="00D6606E"/>
    <w:rsid w:val="00D8107A"/>
    <w:rsid w:val="00D84A4E"/>
    <w:rsid w:val="00D86CA6"/>
    <w:rsid w:val="00D95286"/>
    <w:rsid w:val="00DA07E8"/>
    <w:rsid w:val="00DA6213"/>
    <w:rsid w:val="00DC7E04"/>
    <w:rsid w:val="00DD15BD"/>
    <w:rsid w:val="00E1544F"/>
    <w:rsid w:val="00E21582"/>
    <w:rsid w:val="00E40218"/>
    <w:rsid w:val="00E94BA4"/>
    <w:rsid w:val="00E96B99"/>
    <w:rsid w:val="00EB5EB5"/>
    <w:rsid w:val="00ED3294"/>
    <w:rsid w:val="00EE3E33"/>
    <w:rsid w:val="00EF038D"/>
    <w:rsid w:val="00EF6FA3"/>
    <w:rsid w:val="00F021EC"/>
    <w:rsid w:val="00F13976"/>
    <w:rsid w:val="00F20502"/>
    <w:rsid w:val="00F31EF7"/>
    <w:rsid w:val="00F32CCD"/>
    <w:rsid w:val="00F334DF"/>
    <w:rsid w:val="00F51668"/>
    <w:rsid w:val="00F64843"/>
    <w:rsid w:val="00F66B78"/>
    <w:rsid w:val="00F809C4"/>
    <w:rsid w:val="00F90B72"/>
    <w:rsid w:val="00F931F1"/>
    <w:rsid w:val="00FA0251"/>
    <w:rsid w:val="00FA509D"/>
    <w:rsid w:val="00FB5E7A"/>
    <w:rsid w:val="00FC08FD"/>
    <w:rsid w:val="00FD0756"/>
    <w:rsid w:val="00FD3D8F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29E8"/>
  <w15:chartTrackingRefBased/>
  <w15:docId w15:val="{E61BB40B-9438-407D-8132-AD20163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0F56-47CF-4B8D-A9C8-E7B30BA2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 Rahane</dc:creator>
  <cp:keywords/>
  <dc:description/>
  <cp:lastModifiedBy>Raj Kumar</cp:lastModifiedBy>
  <cp:revision>45</cp:revision>
  <cp:lastPrinted>2021-10-15T10:52:00Z</cp:lastPrinted>
  <dcterms:created xsi:type="dcterms:W3CDTF">2021-10-13T17:51:00Z</dcterms:created>
  <dcterms:modified xsi:type="dcterms:W3CDTF">2021-10-16T10:26:00Z</dcterms:modified>
</cp:coreProperties>
</file>