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5F40" w14:textId="77777777" w:rsidR="00D32F64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noProof/>
        </w:rPr>
        <w:drawing>
          <wp:inline distT="0" distB="0" distL="0" distR="0" wp14:anchorId="7EA626C5" wp14:editId="472A44B5">
            <wp:extent cx="1626870" cy="8077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29E361" w14:textId="77777777" w:rsidR="00D32F64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19.00 Thursday  14th September 2023 – The British Legion</w:t>
      </w:r>
    </w:p>
    <w:p w14:paraId="6804E4DD" w14:textId="77777777" w:rsidR="00D32F64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 xml:space="preserve">Steering Group Meeting </w:t>
      </w:r>
    </w:p>
    <w:p w14:paraId="1ECCF051" w14:textId="77777777" w:rsidR="00D32F64" w:rsidRDefault="00D32F64">
      <w:pPr>
        <w:spacing w:after="0"/>
        <w:jc w:val="center"/>
        <w:rPr>
          <w:rFonts w:ascii="Dosis" w:eastAsia="Dosis" w:hAnsi="Dosis" w:cs="Dosis"/>
          <w:b/>
        </w:rPr>
      </w:pPr>
    </w:p>
    <w:p w14:paraId="34134EFC" w14:textId="3C85408B" w:rsidR="00C81CFF" w:rsidRDefault="00000000" w:rsidP="00C81CFF">
      <w:pPr>
        <w:spacing w:after="0" w:line="360" w:lineRule="auto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SG Members</w:t>
      </w:r>
      <w:r>
        <w:rPr>
          <w:rFonts w:ascii="Dosis" w:eastAsia="Dosis" w:hAnsi="Dosis" w:cs="Dosis"/>
        </w:rPr>
        <w:t xml:space="preserve">: Erica Fontaine, Amita Jagai-Kempster, V. Ranjan Narayanasamy, Frankie Reid, Shobhana Shah, </w:t>
      </w:r>
      <w:r w:rsidR="00C81CFF">
        <w:rPr>
          <w:rFonts w:ascii="Dosis" w:eastAsia="Dosis" w:hAnsi="Dosis" w:cs="Dosis"/>
        </w:rPr>
        <w:t>Kadra Hosh, Dennis Barker, Ken Woods and Sharon Reid.</w:t>
      </w:r>
    </w:p>
    <w:p w14:paraId="372C1AD5" w14:textId="63C9FBED" w:rsidR="00D32F64" w:rsidRDefault="00D32F64">
      <w:pPr>
        <w:spacing w:after="0"/>
        <w:rPr>
          <w:rFonts w:ascii="Dosis" w:eastAsia="Dosis" w:hAnsi="Dosis" w:cs="Dosis"/>
        </w:rPr>
      </w:pPr>
    </w:p>
    <w:p w14:paraId="320E3B31" w14:textId="1D587A7B" w:rsidR="00D32F64" w:rsidRDefault="00000000">
      <w:pPr>
        <w:spacing w:after="0" w:line="360" w:lineRule="auto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ITA</w:t>
      </w:r>
      <w:r>
        <w:rPr>
          <w:rFonts w:ascii="Dosis" w:eastAsia="Dosis" w:hAnsi="Dosis" w:cs="Dosis"/>
        </w:rPr>
        <w:t>: Casey Dalton</w:t>
      </w:r>
      <w:r w:rsidR="00C81CFF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>Raj Kumar</w:t>
      </w:r>
      <w:r w:rsidR="006471ED">
        <w:rPr>
          <w:rFonts w:ascii="Dosis" w:eastAsia="Dosis" w:hAnsi="Dosis" w:cs="Dosis"/>
        </w:rPr>
        <w:t>.</w:t>
      </w:r>
    </w:p>
    <w:p w14:paraId="67018A29" w14:textId="665F8F5B" w:rsidR="00D32F64" w:rsidRDefault="00000000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 xml:space="preserve">Independent Heftra Co-optee: </w:t>
      </w:r>
      <w:r>
        <w:rPr>
          <w:rFonts w:ascii="Dosis" w:eastAsia="Dosis" w:hAnsi="Dosis" w:cs="Dosis"/>
        </w:rPr>
        <w:t>Paddy Lyne</w:t>
      </w:r>
      <w:r w:rsidR="006471ED">
        <w:rPr>
          <w:rFonts w:ascii="Dosis" w:eastAsia="Dosis" w:hAnsi="Dosis" w:cs="Dosis"/>
        </w:rPr>
        <w:t>.</w:t>
      </w:r>
    </w:p>
    <w:p w14:paraId="411E2C0C" w14:textId="77777777" w:rsidR="00D32F64" w:rsidRDefault="00D32F64">
      <w:pPr>
        <w:spacing w:after="0"/>
        <w:rPr>
          <w:rFonts w:ascii="Dosis" w:eastAsia="Dosis" w:hAnsi="Dosis" w:cs="Dosis"/>
          <w:b/>
        </w:rPr>
      </w:pPr>
    </w:p>
    <w:p w14:paraId="3D8CAA71" w14:textId="017361BB" w:rsidR="00D32F64" w:rsidRDefault="00000000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Apologies</w:t>
      </w:r>
      <w:r>
        <w:rPr>
          <w:rFonts w:ascii="Dosis" w:eastAsia="Dosis" w:hAnsi="Dosis" w:cs="Dosis"/>
        </w:rPr>
        <w:t>: Varsha Patel (Chair), Shivakuru Selvathurai, Grace N’Guessan, Shamim Manji, Rekha Mehta</w:t>
      </w:r>
      <w:r w:rsidR="00E11206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>Hafsa Begum.</w:t>
      </w:r>
    </w:p>
    <w:p w14:paraId="6777B4E6" w14:textId="77777777" w:rsidR="00D32F64" w:rsidRDefault="00D32F64">
      <w:pPr>
        <w:spacing w:after="0"/>
        <w:rPr>
          <w:rFonts w:ascii="Dosis" w:eastAsia="Dosis" w:hAnsi="Dosis" w:cs="Dosis"/>
        </w:rPr>
      </w:pPr>
    </w:p>
    <w:p w14:paraId="7663C9EC" w14:textId="0DABEE6E" w:rsidR="00D32F64" w:rsidRPr="00E11206" w:rsidRDefault="00000000" w:rsidP="00E11206">
      <w:pPr>
        <w:pStyle w:val="ListParagraph"/>
        <w:numPr>
          <w:ilvl w:val="0"/>
          <w:numId w:val="4"/>
        </w:numPr>
        <w:spacing w:after="0"/>
        <w:rPr>
          <w:rFonts w:ascii="Dosis" w:eastAsia="Dosis" w:hAnsi="Dosis" w:cs="Dosis"/>
          <w:b/>
        </w:rPr>
      </w:pPr>
      <w:r w:rsidRPr="00E11206">
        <w:rPr>
          <w:rFonts w:ascii="Dosis" w:eastAsia="Dosis" w:hAnsi="Dosis" w:cs="Dosis"/>
          <w:b/>
        </w:rPr>
        <w:t>Good News Stories</w:t>
      </w:r>
    </w:p>
    <w:p w14:paraId="6D4651ED" w14:textId="49643B0D" w:rsidR="00D32F64" w:rsidRDefault="00000000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Erica Fontaine won a Harrow Heroes Award</w:t>
      </w:r>
      <w:r>
        <w:rPr>
          <w:rFonts w:ascii="Dosis" w:eastAsia="Dosis" w:hAnsi="Dosis" w:cs="Dosis"/>
        </w:rPr>
        <w:t xml:space="preserve"> for her work with vulnerable people. She has </w:t>
      </w:r>
      <w:r w:rsidR="00C10B86">
        <w:rPr>
          <w:rFonts w:ascii="Dosis" w:eastAsia="Dosis" w:hAnsi="Dosis" w:cs="Dosis"/>
        </w:rPr>
        <w:t xml:space="preserve">also </w:t>
      </w:r>
      <w:r>
        <w:rPr>
          <w:rFonts w:ascii="Dosis" w:eastAsia="Dosis" w:hAnsi="Dosis" w:cs="Dosis"/>
        </w:rPr>
        <w:t xml:space="preserve">worked hard cooking and helping to run the Saturday </w:t>
      </w:r>
      <w:r w:rsidR="00E11206">
        <w:rPr>
          <w:rFonts w:ascii="Dosis" w:eastAsia="Dosis" w:hAnsi="Dosis" w:cs="Dosis"/>
        </w:rPr>
        <w:t>C</w:t>
      </w:r>
      <w:r>
        <w:rPr>
          <w:rFonts w:ascii="Dosis" w:eastAsia="Dosis" w:hAnsi="Dosis" w:cs="Dosis"/>
        </w:rPr>
        <w:t>lub in the community centre. The SG congratulated Erica on her wonderful achievement.</w:t>
      </w:r>
      <w:r w:rsidR="00E11206">
        <w:rPr>
          <w:rFonts w:ascii="Dosis" w:eastAsia="Dosis" w:hAnsi="Dosis" w:cs="Dosis"/>
        </w:rPr>
        <w:t xml:space="preserve"> In addition, Casey Dalton was also nominated </w:t>
      </w:r>
      <w:r w:rsidR="00424FFA">
        <w:rPr>
          <w:rFonts w:ascii="Dosis" w:eastAsia="Dosis" w:hAnsi="Dosis" w:cs="Dosis"/>
        </w:rPr>
        <w:t xml:space="preserve">for an award </w:t>
      </w:r>
      <w:r w:rsidR="00303A34">
        <w:rPr>
          <w:rFonts w:ascii="Dosis" w:eastAsia="Dosis" w:hAnsi="Dosis" w:cs="Dosis"/>
        </w:rPr>
        <w:t>as part of her litter-picking team.</w:t>
      </w:r>
    </w:p>
    <w:p w14:paraId="3DC1E037" w14:textId="77777777" w:rsidR="00D32F64" w:rsidRDefault="00D32F64">
      <w:pPr>
        <w:spacing w:after="0"/>
        <w:rPr>
          <w:rFonts w:ascii="Dosis" w:eastAsia="Dosis" w:hAnsi="Dosis" w:cs="Dosis"/>
        </w:rPr>
      </w:pPr>
    </w:p>
    <w:p w14:paraId="1C25BA07" w14:textId="77777777" w:rsidR="00424FFA" w:rsidRDefault="00424FFA" w:rsidP="00424FFA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 SG noted how grateful they were to Shaz for coming to SG meetings and travelling all the way from Birmingham.</w:t>
      </w:r>
    </w:p>
    <w:p w14:paraId="78381FB7" w14:textId="77777777" w:rsidR="00424FFA" w:rsidRDefault="00424FFA">
      <w:pPr>
        <w:spacing w:after="0"/>
        <w:rPr>
          <w:rFonts w:ascii="Dosis" w:eastAsia="Dosis" w:hAnsi="Dosis" w:cs="Dosis"/>
        </w:rPr>
      </w:pPr>
    </w:p>
    <w:p w14:paraId="416BD4B9" w14:textId="2A3B8455" w:rsidR="00424FFA" w:rsidRPr="00424FFA" w:rsidRDefault="00424FFA" w:rsidP="00424FFA">
      <w:pPr>
        <w:pStyle w:val="ListParagraph"/>
        <w:numPr>
          <w:ilvl w:val="0"/>
          <w:numId w:val="4"/>
        </w:numPr>
        <w:spacing w:after="0"/>
        <w:rPr>
          <w:rFonts w:ascii="Dosis" w:eastAsia="Dosis" w:hAnsi="Dosis" w:cs="Dosis"/>
          <w:b/>
        </w:rPr>
      </w:pPr>
      <w:r w:rsidRPr="00424FFA">
        <w:rPr>
          <w:rFonts w:ascii="Dosis" w:eastAsia="Dosis" w:hAnsi="Dosis" w:cs="Dosis"/>
          <w:b/>
        </w:rPr>
        <w:t>Honorary positions</w:t>
      </w:r>
    </w:p>
    <w:p w14:paraId="6E20662D" w14:textId="473E706D" w:rsidR="00303A34" w:rsidRPr="00424FFA" w:rsidRDefault="00000000" w:rsidP="00424FFA">
      <w:pPr>
        <w:spacing w:after="0"/>
        <w:rPr>
          <w:rFonts w:ascii="Dosis" w:eastAsia="Dosis" w:hAnsi="Dosis" w:cs="Dosis"/>
        </w:rPr>
      </w:pPr>
      <w:r w:rsidRPr="00424FFA">
        <w:rPr>
          <w:rFonts w:ascii="Dosis" w:eastAsia="Dosis" w:hAnsi="Dosis" w:cs="Dosis"/>
          <w:bCs/>
        </w:rPr>
        <w:t>Ken Woods (Ex chair) was warmly welcomed to the meeting</w:t>
      </w:r>
      <w:r w:rsidRPr="00424FFA">
        <w:rPr>
          <w:rFonts w:ascii="Dosis" w:eastAsia="Dosis" w:hAnsi="Dosis" w:cs="Dosis"/>
          <w:b/>
        </w:rPr>
        <w:t>.</w:t>
      </w:r>
      <w:r w:rsidRPr="00424FFA">
        <w:rPr>
          <w:rFonts w:ascii="Dosis" w:eastAsia="Dosis" w:hAnsi="Dosis" w:cs="Dosis"/>
        </w:rPr>
        <w:t xml:space="preserve"> The SG were very pleased to see him. They discussed how it would be lovely if he might become an honorary SG committee member together with Bill Beardon</w:t>
      </w:r>
      <w:r w:rsidR="00303A34" w:rsidRPr="00424FFA">
        <w:rPr>
          <w:rFonts w:ascii="Dosis" w:eastAsia="Dosis" w:hAnsi="Dosis" w:cs="Dosis"/>
        </w:rPr>
        <w:t>. The honorary positions would be available for chairs and vice chairs for their respective long service (minimum of 3 years).</w:t>
      </w:r>
    </w:p>
    <w:p w14:paraId="120025FE" w14:textId="77777777" w:rsidR="00D32F64" w:rsidRDefault="00D32F64">
      <w:pPr>
        <w:spacing w:after="0"/>
        <w:rPr>
          <w:rFonts w:ascii="Dosis" w:eastAsia="Dosis" w:hAnsi="Dosis" w:cs="Dosis"/>
        </w:rPr>
      </w:pPr>
    </w:p>
    <w:p w14:paraId="2ABE4875" w14:textId="5C4D3DEF" w:rsidR="00D32F64" w:rsidRPr="00424FFA" w:rsidRDefault="00000000" w:rsidP="00424FFA">
      <w:pPr>
        <w:pStyle w:val="ListParagraph"/>
        <w:numPr>
          <w:ilvl w:val="0"/>
          <w:numId w:val="4"/>
        </w:numPr>
        <w:spacing w:after="0"/>
        <w:rPr>
          <w:rFonts w:ascii="Dosis" w:eastAsia="Dosis" w:hAnsi="Dosis" w:cs="Dosis"/>
          <w:b/>
        </w:rPr>
      </w:pPr>
      <w:r w:rsidRPr="00424FFA">
        <w:rPr>
          <w:rFonts w:ascii="Dosis" w:eastAsia="Dosis" w:hAnsi="Dosis" w:cs="Dosis"/>
          <w:b/>
        </w:rPr>
        <w:t>AGM</w:t>
      </w:r>
    </w:p>
    <w:p w14:paraId="60EE7968" w14:textId="75C57A1A" w:rsidR="00D32F64" w:rsidRDefault="00E661BA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</w:t>
      </w:r>
      <w:r w:rsidR="00000000">
        <w:rPr>
          <w:rFonts w:ascii="Dosis" w:eastAsia="Dosis" w:hAnsi="Dosis" w:cs="Dosis"/>
        </w:rPr>
        <w:t>he AGM</w:t>
      </w:r>
      <w:r>
        <w:rPr>
          <w:rFonts w:ascii="Dosis" w:eastAsia="Dosis" w:hAnsi="Dosis" w:cs="Dosis"/>
        </w:rPr>
        <w:t xml:space="preserve"> will be held in November, which Anthea will advertise in the next newsletter</w:t>
      </w:r>
      <w:r w:rsidR="00000000">
        <w:rPr>
          <w:rFonts w:ascii="Dosis" w:eastAsia="Dosis" w:hAnsi="Dosis" w:cs="Dosis"/>
        </w:rPr>
        <w:t xml:space="preserve">. Ideally </w:t>
      </w:r>
      <w:r>
        <w:rPr>
          <w:rFonts w:ascii="Dosis" w:eastAsia="Dosis" w:hAnsi="Dosis" w:cs="Dosis"/>
        </w:rPr>
        <w:t xml:space="preserve">any </w:t>
      </w:r>
      <w:r w:rsidR="00000000">
        <w:rPr>
          <w:rFonts w:ascii="Dosis" w:eastAsia="Dosis" w:hAnsi="Dosis" w:cs="Dosis"/>
        </w:rPr>
        <w:t>new potential members should attend at least 2 meetings in advance of the AGM</w:t>
      </w:r>
      <w:r>
        <w:rPr>
          <w:rFonts w:ascii="Dosis" w:eastAsia="Dosis" w:hAnsi="Dosis" w:cs="Dosis"/>
        </w:rPr>
        <w:t xml:space="preserve"> and sign up to the Code of Conduct.</w:t>
      </w:r>
    </w:p>
    <w:p w14:paraId="3A549943" w14:textId="77777777" w:rsidR="00E661BA" w:rsidRDefault="00E661BA">
      <w:pPr>
        <w:spacing w:after="0"/>
        <w:rPr>
          <w:rFonts w:ascii="Dosis" w:eastAsia="Dosis" w:hAnsi="Dosis" w:cs="Dosis"/>
        </w:rPr>
      </w:pPr>
    </w:p>
    <w:p w14:paraId="41BA3E94" w14:textId="589A98A0" w:rsidR="00E661BA" w:rsidRDefault="00E661BA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Raj said he had appreciated all the SG members contributions over the last 8 years and understood that some members may wish to step down when they move in Phase 1. However, it was important to remember the whole neighbourhood cannot be a success unless Phase 2 and 3 of the regeneration programme is completed to the same standards as Phase </w:t>
      </w:r>
      <w:r w:rsidR="00A50445">
        <w:rPr>
          <w:rFonts w:ascii="Dosis" w:eastAsia="Dosis" w:hAnsi="Dosis" w:cs="Dosis"/>
        </w:rPr>
        <w:t>1</w:t>
      </w:r>
      <w:r>
        <w:rPr>
          <w:rFonts w:ascii="Dosis" w:eastAsia="Dosis" w:hAnsi="Dosis" w:cs="Dosis"/>
        </w:rPr>
        <w:t xml:space="preserve"> and </w:t>
      </w:r>
      <w:r w:rsidR="00A50445">
        <w:rPr>
          <w:rFonts w:ascii="Dosis" w:eastAsia="Dosis" w:hAnsi="Dosis" w:cs="Dosis"/>
        </w:rPr>
        <w:t xml:space="preserve">the </w:t>
      </w:r>
      <w:r>
        <w:rPr>
          <w:rFonts w:ascii="Dosis" w:eastAsia="Dosis" w:hAnsi="Dosis" w:cs="Dosis"/>
        </w:rPr>
        <w:t xml:space="preserve">community is </w:t>
      </w:r>
      <w:r w:rsidR="00A50445">
        <w:rPr>
          <w:rFonts w:ascii="Dosis" w:eastAsia="Dosis" w:hAnsi="Dosis" w:cs="Dosis"/>
        </w:rPr>
        <w:t>integrated</w:t>
      </w:r>
      <w:r>
        <w:rPr>
          <w:rFonts w:ascii="Dosis" w:eastAsia="Dosis" w:hAnsi="Dosis" w:cs="Dosis"/>
        </w:rPr>
        <w:t>.</w:t>
      </w:r>
    </w:p>
    <w:p w14:paraId="37B480DE" w14:textId="77777777" w:rsidR="00D32F64" w:rsidRDefault="00D32F64">
      <w:pPr>
        <w:spacing w:after="0"/>
        <w:rPr>
          <w:rFonts w:ascii="Dosis" w:eastAsia="Dosis" w:hAnsi="Dosis" w:cs="Dosis"/>
        </w:rPr>
      </w:pPr>
    </w:p>
    <w:p w14:paraId="54D82B38" w14:textId="3BCF7038" w:rsidR="00A50445" w:rsidRDefault="00B001C1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Raj will contact individual members about their </w:t>
      </w:r>
      <w:r w:rsidR="00A77E53">
        <w:rPr>
          <w:rFonts w:ascii="Dosis" w:eastAsia="Dosis" w:hAnsi="Dosis" w:cs="Dosis"/>
        </w:rPr>
        <w:t>willingness to stand again on the SG.</w:t>
      </w:r>
    </w:p>
    <w:p w14:paraId="5CF6DE17" w14:textId="77777777" w:rsidR="00A77E53" w:rsidRDefault="00A77E53">
      <w:pPr>
        <w:spacing w:after="0"/>
        <w:rPr>
          <w:rFonts w:ascii="Dosis" w:eastAsia="Dosis" w:hAnsi="Dosis" w:cs="Dosis"/>
        </w:rPr>
      </w:pPr>
    </w:p>
    <w:p w14:paraId="63D7017A" w14:textId="77777777" w:rsidR="00A50445" w:rsidRDefault="00A50445">
      <w:pPr>
        <w:spacing w:after="0"/>
        <w:rPr>
          <w:rFonts w:ascii="Dosis" w:eastAsia="Dosis" w:hAnsi="Dosis" w:cs="Dosis"/>
        </w:rPr>
      </w:pPr>
    </w:p>
    <w:p w14:paraId="5413E17E" w14:textId="7FACD228" w:rsidR="00D32F64" w:rsidRPr="00A50445" w:rsidRDefault="00000000" w:rsidP="00A50445">
      <w:pPr>
        <w:pStyle w:val="ListParagraph"/>
        <w:numPr>
          <w:ilvl w:val="0"/>
          <w:numId w:val="4"/>
        </w:numPr>
        <w:spacing w:after="0"/>
        <w:rPr>
          <w:rFonts w:ascii="Dosis" w:eastAsia="Dosis" w:hAnsi="Dosis" w:cs="Dosis"/>
        </w:rPr>
      </w:pPr>
      <w:r w:rsidRPr="00A50445">
        <w:rPr>
          <w:rFonts w:ascii="Dosis" w:eastAsia="Dosis" w:hAnsi="Dosis" w:cs="Dosis"/>
          <w:b/>
        </w:rPr>
        <w:lastRenderedPageBreak/>
        <w:t>Draft Agenda for meeting 28th September 2023 - Meeting the new Interim Head of Regeneration (Kulwinder Singh - Rai)</w:t>
      </w:r>
    </w:p>
    <w:p w14:paraId="4AEC67EF" w14:textId="5E536C6F" w:rsidR="00D32F64" w:rsidRDefault="00000000" w:rsidP="00A50445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 S</w:t>
      </w:r>
      <w:r w:rsidR="00F14735">
        <w:rPr>
          <w:rFonts w:ascii="Dosis" w:eastAsia="Dosis" w:hAnsi="Dosis" w:cs="Dosis"/>
        </w:rPr>
        <w:t>G</w:t>
      </w:r>
      <w:r>
        <w:rPr>
          <w:rFonts w:ascii="Dosis" w:eastAsia="Dosis" w:hAnsi="Dosis" w:cs="Dosis"/>
        </w:rPr>
        <w:t xml:space="preserve"> would like to split into small groups, each asking an individual question to Kulwinder - Ranjan will ask Frankie’s question as she can no longer be at the meeting.</w:t>
      </w:r>
    </w:p>
    <w:p w14:paraId="6A5C0600" w14:textId="77777777" w:rsidR="00D32F64" w:rsidRDefault="00000000">
      <w:pPr>
        <w:numPr>
          <w:ilvl w:val="0"/>
          <w:numId w:val="3"/>
        </w:numPr>
        <w:spacing w:before="240" w:after="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Erica - How will Harrow Council better support temporary residents on the estate? </w:t>
      </w:r>
    </w:p>
    <w:p w14:paraId="675F2775" w14:textId="77777777" w:rsidR="00D32F64" w:rsidRDefault="00000000">
      <w:pPr>
        <w:numPr>
          <w:ilvl w:val="0"/>
          <w:numId w:val="3"/>
        </w:numPr>
        <w:spacing w:after="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Rekha - Who will lead the projects for Housing Management and Regeneration and how will they work together?</w:t>
      </w:r>
    </w:p>
    <w:p w14:paraId="48799E34" w14:textId="77777777" w:rsidR="00D32F64" w:rsidRDefault="00000000">
      <w:pPr>
        <w:numPr>
          <w:ilvl w:val="0"/>
          <w:numId w:val="3"/>
        </w:numPr>
        <w:spacing w:after="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Ranjan - What’s the plan for Phase 2 and Phase 3?</w:t>
      </w:r>
    </w:p>
    <w:p w14:paraId="7CB6FD8A" w14:textId="77777777" w:rsidR="00D32F64" w:rsidRDefault="00000000">
      <w:pPr>
        <w:numPr>
          <w:ilvl w:val="0"/>
          <w:numId w:val="3"/>
        </w:numPr>
        <w:spacing w:after="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Kadra - What’s the plan for securing the site leading up to the demolition? Security doors for Phase 2 and 3?</w:t>
      </w:r>
    </w:p>
    <w:p w14:paraId="1329905F" w14:textId="77777777" w:rsidR="00D32F64" w:rsidRDefault="00000000">
      <w:pPr>
        <w:numPr>
          <w:ilvl w:val="0"/>
          <w:numId w:val="3"/>
        </w:numPr>
        <w:spacing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Amita - What will be the Social Value element with the regeneration? (Projects, Hubs, community days?)</w:t>
      </w:r>
    </w:p>
    <w:p w14:paraId="4516D8FF" w14:textId="5D7DB13B" w:rsidR="00D32F64" w:rsidRDefault="00000000" w:rsidP="00F14735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 SG discussed how there would be limited time and that it would be important to </w:t>
      </w:r>
      <w:r w:rsidRPr="00F14735">
        <w:rPr>
          <w:rFonts w:ascii="Dosis" w:eastAsia="Dosis" w:hAnsi="Dosis" w:cs="Dosis"/>
          <w:b/>
          <w:bCs/>
        </w:rPr>
        <w:t>stick to the questions</w:t>
      </w:r>
      <w:r>
        <w:rPr>
          <w:rFonts w:ascii="Dosis" w:eastAsia="Dosis" w:hAnsi="Dosis" w:cs="Dosis"/>
        </w:rPr>
        <w:t xml:space="preserve">. They felt it was important to convey to Kulwinder how the SG cared deeply </w:t>
      </w:r>
      <w:r w:rsidR="0057391E">
        <w:rPr>
          <w:rFonts w:ascii="Dosis" w:eastAsia="Dosis" w:hAnsi="Dosis" w:cs="Dosis"/>
        </w:rPr>
        <w:t>about the regeneration programme, community an</w:t>
      </w:r>
      <w:r>
        <w:rPr>
          <w:rFonts w:ascii="Dosis" w:eastAsia="Dosis" w:hAnsi="Dosis" w:cs="Dosis"/>
        </w:rPr>
        <w:t>d wished to support the council</w:t>
      </w:r>
      <w:r w:rsidR="0057391E">
        <w:rPr>
          <w:rFonts w:ascii="Dosis" w:eastAsia="Dosis" w:hAnsi="Dosis" w:cs="Dosis"/>
        </w:rPr>
        <w:t xml:space="preserve"> in this process</w:t>
      </w:r>
      <w:r>
        <w:rPr>
          <w:rFonts w:ascii="Dosis" w:eastAsia="Dosis" w:hAnsi="Dosis" w:cs="Dosis"/>
        </w:rPr>
        <w:t>. The</w:t>
      </w:r>
      <w:r w:rsidR="0057391E">
        <w:rPr>
          <w:rFonts w:ascii="Dosis" w:eastAsia="Dosis" w:hAnsi="Dosis" w:cs="Dosis"/>
        </w:rPr>
        <w:t xml:space="preserve"> SG</w:t>
      </w:r>
      <w:r>
        <w:rPr>
          <w:rFonts w:ascii="Dosis" w:eastAsia="Dosis" w:hAnsi="Dosis" w:cs="Dosis"/>
        </w:rPr>
        <w:t xml:space="preserve"> would like to </w:t>
      </w:r>
      <w:r w:rsidR="0057391E">
        <w:rPr>
          <w:rFonts w:ascii="Dosis" w:eastAsia="Dosis" w:hAnsi="Dosis" w:cs="Dosis"/>
        </w:rPr>
        <w:t xml:space="preserve">make sure the </w:t>
      </w:r>
      <w:r>
        <w:rPr>
          <w:rFonts w:ascii="Dosis" w:eastAsia="Dosis" w:hAnsi="Dosis" w:cs="Dosis"/>
        </w:rPr>
        <w:t xml:space="preserve"> key decisions </w:t>
      </w:r>
      <w:r w:rsidR="00F14735">
        <w:rPr>
          <w:rFonts w:ascii="Dosis" w:eastAsia="Dosis" w:hAnsi="Dosis" w:cs="Dosis"/>
        </w:rPr>
        <w:t xml:space="preserve">are </w:t>
      </w:r>
      <w:r>
        <w:rPr>
          <w:rFonts w:ascii="Dosis" w:eastAsia="Dosis" w:hAnsi="Dosis" w:cs="Dosis"/>
        </w:rPr>
        <w:t>logged</w:t>
      </w:r>
      <w:r w:rsidR="00F14735">
        <w:rPr>
          <w:rFonts w:ascii="Dosis" w:eastAsia="Dosis" w:hAnsi="Dosis" w:cs="Dosis"/>
        </w:rPr>
        <w:t xml:space="preserve"> and lessons are leant from Phase 1.</w:t>
      </w:r>
    </w:p>
    <w:p w14:paraId="57C96717" w14:textId="6F082132" w:rsidR="00D32F64" w:rsidRPr="00F14735" w:rsidRDefault="00000000" w:rsidP="00F14735">
      <w:pPr>
        <w:spacing w:before="240" w:after="240" w:line="310" w:lineRule="auto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 xml:space="preserve">5. </w:t>
      </w:r>
      <w:r w:rsidR="00F14735">
        <w:rPr>
          <w:rFonts w:ascii="Dosis" w:eastAsia="Dosis" w:hAnsi="Dosis" w:cs="Dosis"/>
          <w:b/>
        </w:rPr>
        <w:t xml:space="preserve">    </w:t>
      </w:r>
      <w:r>
        <w:rPr>
          <w:rFonts w:ascii="Dosis" w:eastAsia="Dosis" w:hAnsi="Dosis" w:cs="Dosis"/>
          <w:b/>
        </w:rPr>
        <w:t xml:space="preserve">Phase 1 </w:t>
      </w:r>
      <w:r w:rsidR="00F14735">
        <w:rPr>
          <w:rFonts w:ascii="Dosis" w:eastAsia="Dosis" w:hAnsi="Dosis" w:cs="Dosis"/>
          <w:b/>
        </w:rPr>
        <w:tab/>
      </w:r>
      <w:r w:rsidR="00F14735">
        <w:rPr>
          <w:rFonts w:ascii="Dosis" w:eastAsia="Dosis" w:hAnsi="Dosis" w:cs="Dosis"/>
          <w:b/>
        </w:rPr>
        <w:tab/>
      </w:r>
      <w:r w:rsidR="00F14735">
        <w:rPr>
          <w:rFonts w:ascii="Dosis" w:eastAsia="Dosis" w:hAnsi="Dosis" w:cs="Dosis"/>
          <w:b/>
        </w:rPr>
        <w:tab/>
      </w:r>
      <w:r w:rsidR="00F14735">
        <w:rPr>
          <w:rFonts w:ascii="Dosis" w:eastAsia="Dosis" w:hAnsi="Dosis" w:cs="Dosis"/>
          <w:b/>
        </w:rPr>
        <w:tab/>
      </w:r>
      <w:r w:rsidR="00F14735">
        <w:rPr>
          <w:rFonts w:ascii="Dosis" w:eastAsia="Dosis" w:hAnsi="Dosis" w:cs="Dosis"/>
          <w:b/>
        </w:rPr>
        <w:tab/>
      </w:r>
      <w:r w:rsidR="00F14735">
        <w:rPr>
          <w:rFonts w:ascii="Dosis" w:eastAsia="Dosis" w:hAnsi="Dosis" w:cs="Dosis"/>
          <w:b/>
        </w:rPr>
        <w:tab/>
      </w:r>
      <w:r w:rsidR="00F14735">
        <w:rPr>
          <w:rFonts w:ascii="Dosis" w:eastAsia="Dosis" w:hAnsi="Dosis" w:cs="Dosis"/>
          <w:b/>
        </w:rPr>
        <w:tab/>
      </w:r>
      <w:r w:rsidR="00F14735">
        <w:rPr>
          <w:rFonts w:ascii="Dosis" w:eastAsia="Dosis" w:hAnsi="Dosis" w:cs="Dosis"/>
          <w:b/>
        </w:rPr>
        <w:tab/>
      </w:r>
      <w:r w:rsidR="00F14735">
        <w:rPr>
          <w:rFonts w:ascii="Dosis" w:eastAsia="Dosis" w:hAnsi="Dosis" w:cs="Dosis"/>
          <w:b/>
        </w:rPr>
        <w:tab/>
      </w:r>
      <w:r w:rsidR="00F14735">
        <w:rPr>
          <w:rFonts w:ascii="Dosis" w:eastAsia="Dosis" w:hAnsi="Dosis" w:cs="Dosis"/>
          <w:b/>
        </w:rPr>
        <w:tab/>
      </w:r>
      <w:r w:rsidR="00F14735">
        <w:rPr>
          <w:rFonts w:ascii="Dosis" w:eastAsia="Dosis" w:hAnsi="Dosis" w:cs="Dosis"/>
          <w:b/>
        </w:rPr>
        <w:tab/>
        <w:t xml:space="preserve">     </w:t>
      </w:r>
      <w:r>
        <w:rPr>
          <w:rFonts w:ascii="Dosis" w:eastAsia="Dosis" w:hAnsi="Dosis" w:cs="Dosis"/>
        </w:rPr>
        <w:t xml:space="preserve">SG reported their interactions with </w:t>
      </w:r>
      <w:r w:rsidRPr="00B001C1">
        <w:rPr>
          <w:rFonts w:ascii="Dosis" w:eastAsia="Dosis" w:hAnsi="Dosis" w:cs="Dosis"/>
          <w:b/>
          <w:bCs/>
        </w:rPr>
        <w:t>Central Moves</w:t>
      </w:r>
      <w:r>
        <w:rPr>
          <w:rFonts w:ascii="Dosis" w:eastAsia="Dosis" w:hAnsi="Dosis" w:cs="Dosis"/>
        </w:rPr>
        <w:t xml:space="preserve"> have been broadly positive</w:t>
      </w:r>
      <w:r w:rsidR="00F14735">
        <w:rPr>
          <w:rFonts w:ascii="Dosis" w:eastAsia="Dosis" w:hAnsi="Dosis" w:cs="Dosis"/>
        </w:rPr>
        <w:t xml:space="preserve"> and Raj reported older residents had particularly appreciated the support provide</w:t>
      </w:r>
      <w:r w:rsidR="00B804AB">
        <w:rPr>
          <w:rFonts w:ascii="Dosis" w:eastAsia="Dosis" w:hAnsi="Dosis" w:cs="Dosis"/>
        </w:rPr>
        <w:t>d</w:t>
      </w:r>
      <w:r w:rsidR="00F14735">
        <w:rPr>
          <w:rFonts w:ascii="Dosis" w:eastAsia="Dosis" w:hAnsi="Dosis" w:cs="Dosis"/>
        </w:rPr>
        <w:t xml:space="preserve"> with the move.</w:t>
      </w:r>
    </w:p>
    <w:p w14:paraId="6484CFEB" w14:textId="761E75D8" w:rsidR="00D32F64" w:rsidRDefault="00000000" w:rsidP="00F14735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 handy person currently has </w:t>
      </w:r>
      <w:r w:rsidRPr="00B001C1">
        <w:rPr>
          <w:rFonts w:ascii="Dosis" w:eastAsia="Dosis" w:hAnsi="Dosis" w:cs="Dosis"/>
          <w:b/>
          <w:bCs/>
        </w:rPr>
        <w:t>keys to the properties</w:t>
      </w:r>
      <w:r w:rsidR="00F14735">
        <w:rPr>
          <w:rFonts w:ascii="Dosis" w:eastAsia="Dosis" w:hAnsi="Dosis" w:cs="Dosis"/>
        </w:rPr>
        <w:t xml:space="preserve"> and it was assumed he would return the keys to each resident at the end of his work. </w:t>
      </w:r>
    </w:p>
    <w:p w14:paraId="56296028" w14:textId="4D1C8791" w:rsidR="00D32F64" w:rsidRDefault="00000000" w:rsidP="00F14735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There is still mixed messaging on </w:t>
      </w:r>
      <w:r w:rsidR="00F14735">
        <w:rPr>
          <w:rFonts w:ascii="Dosis" w:eastAsia="Dosis" w:hAnsi="Dosis" w:cs="Dosis"/>
        </w:rPr>
        <w:t xml:space="preserve">whether </w:t>
      </w:r>
      <w:r w:rsidR="00F14735" w:rsidRPr="00B001C1">
        <w:rPr>
          <w:rFonts w:ascii="Dosis" w:eastAsia="Dosis" w:hAnsi="Dosis" w:cs="Dosis"/>
          <w:b/>
          <w:bCs/>
        </w:rPr>
        <w:t>TV’s can be hung on walls</w:t>
      </w:r>
      <w:r>
        <w:rPr>
          <w:rFonts w:ascii="Dosis" w:eastAsia="Dosis" w:hAnsi="Dosis" w:cs="Dosis"/>
        </w:rPr>
        <w:t xml:space="preserve">. It would be great to get </w:t>
      </w:r>
      <w:r w:rsidR="00B804AB">
        <w:rPr>
          <w:rFonts w:ascii="Dosis" w:eastAsia="Dosis" w:hAnsi="Dosis" w:cs="Dosis"/>
        </w:rPr>
        <w:t xml:space="preserve">a </w:t>
      </w:r>
      <w:r>
        <w:rPr>
          <w:rFonts w:ascii="Dosis" w:eastAsia="Dosis" w:hAnsi="Dosis" w:cs="Dosis"/>
        </w:rPr>
        <w:t xml:space="preserve">final clarification of what is permitted. Raj to check with </w:t>
      </w:r>
      <w:r w:rsidR="00F14735">
        <w:rPr>
          <w:rFonts w:ascii="Dosis" w:eastAsia="Dosis" w:hAnsi="Dosis" w:cs="Dosis"/>
        </w:rPr>
        <w:t>Mary and</w:t>
      </w:r>
      <w:r w:rsidR="00B804AB">
        <w:rPr>
          <w:rFonts w:ascii="Dosis" w:eastAsia="Dosis" w:hAnsi="Dosis" w:cs="Dosis"/>
        </w:rPr>
        <w:t xml:space="preserve"> the</w:t>
      </w:r>
      <w:r w:rsidR="00F14735">
        <w:rPr>
          <w:rFonts w:ascii="Dosis" w:eastAsia="Dosis" w:hAnsi="Dosis" w:cs="Dosis"/>
        </w:rPr>
        <w:t xml:space="preserve"> LB Harrow team.</w:t>
      </w:r>
    </w:p>
    <w:p w14:paraId="42486282" w14:textId="606E3B2C" w:rsidR="00B001C1" w:rsidRDefault="00B001C1" w:rsidP="00F14735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Whilst it is appreciated all the Housing Officer team are helping out with </w:t>
      </w:r>
      <w:r w:rsidR="00B804AB">
        <w:rPr>
          <w:rFonts w:ascii="Dosis" w:eastAsia="Dosis" w:hAnsi="Dosis" w:cs="Dosis"/>
        </w:rPr>
        <w:t xml:space="preserve">the </w:t>
      </w:r>
      <w:r>
        <w:rPr>
          <w:rFonts w:ascii="Dosis" w:eastAsia="Dosis" w:hAnsi="Dosis" w:cs="Dosis"/>
        </w:rPr>
        <w:t>sign-ups</w:t>
      </w:r>
      <w:r w:rsidR="00B804AB">
        <w:rPr>
          <w:rFonts w:ascii="Dosis" w:eastAsia="Dosis" w:hAnsi="Dosis" w:cs="Dosis"/>
        </w:rPr>
        <w:t xml:space="preserve"> for Phase 1</w:t>
      </w:r>
      <w:r>
        <w:rPr>
          <w:rFonts w:ascii="Dosis" w:eastAsia="Dosis" w:hAnsi="Dosis" w:cs="Dosis"/>
        </w:rPr>
        <w:t xml:space="preserve">, they are not all </w:t>
      </w:r>
      <w:r w:rsidR="00B804AB">
        <w:rPr>
          <w:rFonts w:ascii="Dosis" w:eastAsia="Dosis" w:hAnsi="Dosis" w:cs="Dosis"/>
        </w:rPr>
        <w:t xml:space="preserve">trained for </w:t>
      </w:r>
      <w:r w:rsidR="00B804AB" w:rsidRPr="00B804AB">
        <w:rPr>
          <w:rFonts w:ascii="Dosis" w:eastAsia="Dosis" w:hAnsi="Dosis" w:cs="Dosis"/>
          <w:b/>
          <w:bCs/>
        </w:rPr>
        <w:t>undertaking</w:t>
      </w:r>
      <w:r w:rsidRPr="00B001C1">
        <w:rPr>
          <w:rFonts w:ascii="Dosis" w:eastAsia="Dosis" w:hAnsi="Dosis" w:cs="Dosis"/>
          <w:b/>
          <w:bCs/>
        </w:rPr>
        <w:t xml:space="preserve"> the demonstration</w:t>
      </w:r>
      <w:r>
        <w:rPr>
          <w:rFonts w:ascii="Dosis" w:eastAsia="Dosis" w:hAnsi="Dosis" w:cs="Dosis"/>
        </w:rPr>
        <w:t xml:space="preserve"> of the heating, services, security </w:t>
      </w:r>
      <w:r w:rsidR="00B804AB">
        <w:rPr>
          <w:rFonts w:ascii="Dosis" w:eastAsia="Dosis" w:hAnsi="Dosis" w:cs="Dosis"/>
        </w:rPr>
        <w:t xml:space="preserve">systems </w:t>
      </w:r>
      <w:r>
        <w:rPr>
          <w:rFonts w:ascii="Dosis" w:eastAsia="Dosis" w:hAnsi="Dosis" w:cs="Dosis"/>
        </w:rPr>
        <w:t>etc.</w:t>
      </w:r>
    </w:p>
    <w:p w14:paraId="11395A3B" w14:textId="355537DB" w:rsidR="00B001C1" w:rsidRDefault="00B001C1" w:rsidP="00B001C1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There are concerns that when residents have tried to </w:t>
      </w:r>
      <w:r w:rsidRPr="00B001C1">
        <w:rPr>
          <w:rFonts w:ascii="Dosis" w:eastAsia="Dosis" w:hAnsi="Dosis" w:cs="Dosis"/>
          <w:b/>
          <w:bCs/>
        </w:rPr>
        <w:t>redirect their mail</w:t>
      </w:r>
      <w:r>
        <w:rPr>
          <w:rFonts w:ascii="Dosis" w:eastAsia="Dosis" w:hAnsi="Dosis" w:cs="Dosis"/>
        </w:rPr>
        <w:t xml:space="preserve"> to the new properties, these properties do not exist on the Royal Mail website, this makes  it impossible to </w:t>
      </w:r>
      <w:r>
        <w:rPr>
          <w:rFonts w:ascii="Dosis" w:eastAsia="Dosis" w:hAnsi="Dosis" w:cs="Dosis"/>
        </w:rPr>
        <w:t xml:space="preserve">set up the </w:t>
      </w:r>
      <w:r>
        <w:rPr>
          <w:rFonts w:ascii="Dosis" w:eastAsia="Dosis" w:hAnsi="Dosis" w:cs="Dosis"/>
        </w:rPr>
        <w:t>redirect</w:t>
      </w:r>
      <w:r>
        <w:rPr>
          <w:rFonts w:ascii="Dosis" w:eastAsia="Dosis" w:hAnsi="Dosis" w:cs="Dosis"/>
        </w:rPr>
        <w:t>ion service</w:t>
      </w:r>
      <w:r>
        <w:rPr>
          <w:rFonts w:ascii="Dosis" w:eastAsia="Dosis" w:hAnsi="Dosis" w:cs="Dosis"/>
        </w:rPr>
        <w:t xml:space="preserve">. This is of particular concern because it takes 2 weeks from registration to get redirection in place and several residents are supposed to be moving </w:t>
      </w:r>
      <w:r w:rsidR="00B804AB">
        <w:rPr>
          <w:rFonts w:ascii="Dosis" w:eastAsia="Dosis" w:hAnsi="Dosis" w:cs="Dosis"/>
        </w:rPr>
        <w:t xml:space="preserve">in </w:t>
      </w:r>
      <w:r>
        <w:rPr>
          <w:rFonts w:ascii="Dosis" w:eastAsia="Dosis" w:hAnsi="Dosis" w:cs="Dosis"/>
        </w:rPr>
        <w:t>next week.</w:t>
      </w:r>
      <w:r>
        <w:rPr>
          <w:rFonts w:ascii="Dosis" w:eastAsia="Dosis" w:hAnsi="Dosis" w:cs="Dosis"/>
        </w:rPr>
        <w:t xml:space="preserve"> Raj to report the matter to the council asap.</w:t>
      </w:r>
    </w:p>
    <w:p w14:paraId="40690DFD" w14:textId="4E133068" w:rsidR="00B001C1" w:rsidRDefault="00B001C1" w:rsidP="00F14735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Also some residents are finding it hard to open and close the </w:t>
      </w:r>
      <w:r w:rsidRPr="00B001C1">
        <w:rPr>
          <w:rFonts w:ascii="Dosis" w:eastAsia="Dosis" w:hAnsi="Dosis" w:cs="Dosis"/>
          <w:b/>
          <w:bCs/>
        </w:rPr>
        <w:t>front door</w:t>
      </w:r>
      <w:r>
        <w:rPr>
          <w:rFonts w:ascii="Dosis" w:eastAsia="Dosis" w:hAnsi="Dosis" w:cs="Dosis"/>
        </w:rPr>
        <w:t xml:space="preserve"> (not just older residents).</w:t>
      </w:r>
    </w:p>
    <w:p w14:paraId="1279427E" w14:textId="7F83335B" w:rsidR="00D32F64" w:rsidRPr="00C75608" w:rsidRDefault="00F14735" w:rsidP="00C75608">
      <w:pPr>
        <w:spacing w:before="240" w:after="240" w:line="310" w:lineRule="auto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 xml:space="preserve">6.    </w:t>
      </w:r>
      <w:r w:rsidR="00000000">
        <w:rPr>
          <w:rFonts w:ascii="Dosis" w:eastAsia="Dosis" w:hAnsi="Dosis" w:cs="Dosis"/>
          <w:b/>
        </w:rPr>
        <w:t>Housing Management</w:t>
      </w:r>
      <w:r w:rsidR="00C75608">
        <w:rPr>
          <w:rFonts w:ascii="Dosis" w:eastAsia="Dosis" w:hAnsi="Dosis" w:cs="Dosis"/>
          <w:b/>
        </w:rPr>
        <w:tab/>
      </w:r>
      <w:r w:rsidR="00C75608">
        <w:rPr>
          <w:rFonts w:ascii="Dosis" w:eastAsia="Dosis" w:hAnsi="Dosis" w:cs="Dosis"/>
          <w:b/>
        </w:rPr>
        <w:tab/>
      </w:r>
      <w:r w:rsidR="00C75608">
        <w:rPr>
          <w:rFonts w:ascii="Dosis" w:eastAsia="Dosis" w:hAnsi="Dosis" w:cs="Dosis"/>
          <w:b/>
        </w:rPr>
        <w:tab/>
      </w:r>
      <w:r w:rsidR="00C75608">
        <w:rPr>
          <w:rFonts w:ascii="Dosis" w:eastAsia="Dosis" w:hAnsi="Dosis" w:cs="Dosis"/>
          <w:b/>
        </w:rPr>
        <w:tab/>
      </w:r>
      <w:r w:rsidR="00C75608">
        <w:rPr>
          <w:rFonts w:ascii="Dosis" w:eastAsia="Dosis" w:hAnsi="Dosis" w:cs="Dosis"/>
          <w:b/>
        </w:rPr>
        <w:tab/>
      </w:r>
      <w:r w:rsidR="00C75608">
        <w:rPr>
          <w:rFonts w:ascii="Dosis" w:eastAsia="Dosis" w:hAnsi="Dosis" w:cs="Dosis"/>
          <w:b/>
        </w:rPr>
        <w:tab/>
      </w:r>
      <w:r w:rsidR="00C75608">
        <w:rPr>
          <w:rFonts w:ascii="Dosis" w:eastAsia="Dosis" w:hAnsi="Dosis" w:cs="Dosis"/>
          <w:b/>
        </w:rPr>
        <w:tab/>
      </w:r>
      <w:r w:rsidR="00C75608">
        <w:rPr>
          <w:rFonts w:ascii="Dosis" w:eastAsia="Dosis" w:hAnsi="Dosis" w:cs="Dosis"/>
          <w:b/>
        </w:rPr>
        <w:tab/>
        <w:t xml:space="preserve">                </w:t>
      </w:r>
      <w:r w:rsidR="00000000">
        <w:rPr>
          <w:rFonts w:ascii="Dosis" w:eastAsia="Dosis" w:hAnsi="Dosis" w:cs="Dosis"/>
        </w:rPr>
        <w:t>There is great concern around squatters accessing vacant flats</w:t>
      </w:r>
      <w:r w:rsidR="00B804AB">
        <w:rPr>
          <w:rFonts w:ascii="Dosis" w:eastAsia="Dosis" w:hAnsi="Dosis" w:cs="Dosis"/>
        </w:rPr>
        <w:t xml:space="preserve">, </w:t>
      </w:r>
      <w:r w:rsidR="00000000">
        <w:rPr>
          <w:rFonts w:ascii="Dosis" w:eastAsia="Dosis" w:hAnsi="Dosis" w:cs="Dosis"/>
        </w:rPr>
        <w:t xml:space="preserve">also temporary residents occupying flats with </w:t>
      </w:r>
      <w:r w:rsidR="00000000">
        <w:rPr>
          <w:rFonts w:ascii="Dosis" w:eastAsia="Dosis" w:hAnsi="Dosis" w:cs="Dosis"/>
        </w:rPr>
        <w:lastRenderedPageBreak/>
        <w:t>many more people than would be expected.</w:t>
      </w:r>
      <w:r w:rsidR="00B804AB">
        <w:rPr>
          <w:rFonts w:ascii="Dosis" w:eastAsia="Dosis" w:hAnsi="Dosis" w:cs="Dosis"/>
        </w:rPr>
        <w:t xml:space="preserve"> In addition, unfortunately, drug users are more frequently visiting the estate.</w:t>
      </w:r>
    </w:p>
    <w:p w14:paraId="50F89C49" w14:textId="0052BB39" w:rsidR="00D32F64" w:rsidRDefault="00000000" w:rsidP="00C75608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Raj reported </w:t>
      </w:r>
      <w:r w:rsidR="00C75608">
        <w:rPr>
          <w:rFonts w:ascii="Dosis" w:eastAsia="Dosis" w:hAnsi="Dosis" w:cs="Dosis"/>
        </w:rPr>
        <w:t xml:space="preserve">LB Harrow </w:t>
      </w:r>
      <w:r>
        <w:rPr>
          <w:rFonts w:ascii="Dosis" w:eastAsia="Dosis" w:hAnsi="Dosis" w:cs="Dosis"/>
        </w:rPr>
        <w:t>ha</w:t>
      </w:r>
      <w:r w:rsidR="00B804AB">
        <w:rPr>
          <w:rFonts w:ascii="Dosis" w:eastAsia="Dosis" w:hAnsi="Dosis" w:cs="Dosis"/>
        </w:rPr>
        <w:t>ve</w:t>
      </w:r>
      <w:r>
        <w:rPr>
          <w:rFonts w:ascii="Dosis" w:eastAsia="Dosis" w:hAnsi="Dosis" w:cs="Dosis"/>
        </w:rPr>
        <w:t xml:space="preserve"> organised security patrols and </w:t>
      </w:r>
      <w:r w:rsidR="00B804AB">
        <w:rPr>
          <w:rFonts w:ascii="Dosis" w:eastAsia="Dosis" w:hAnsi="Dosis" w:cs="Dosis"/>
        </w:rPr>
        <w:t>are</w:t>
      </w:r>
      <w:r>
        <w:rPr>
          <w:rFonts w:ascii="Dosis" w:eastAsia="Dosis" w:hAnsi="Dosis" w:cs="Dosis"/>
        </w:rPr>
        <w:t xml:space="preserve"> using a more secure metal </w:t>
      </w:r>
      <w:r w:rsidR="00A77E53">
        <w:rPr>
          <w:rFonts w:ascii="Dosis" w:eastAsia="Dosis" w:hAnsi="Dosis" w:cs="Dosis"/>
        </w:rPr>
        <w:t>Si</w:t>
      </w:r>
      <w:r>
        <w:rPr>
          <w:rFonts w:ascii="Dosis" w:eastAsia="Dosis" w:hAnsi="Dosis" w:cs="Dosis"/>
        </w:rPr>
        <w:t xml:space="preserve">tex to board up </w:t>
      </w:r>
      <w:r w:rsidR="00B804AB">
        <w:rPr>
          <w:rFonts w:ascii="Dosis" w:eastAsia="Dosis" w:hAnsi="Dosis" w:cs="Dosis"/>
        </w:rPr>
        <w:t>empty homes</w:t>
      </w:r>
      <w:r>
        <w:rPr>
          <w:rFonts w:ascii="Dosis" w:eastAsia="Dosis" w:hAnsi="Dosis" w:cs="Dosis"/>
        </w:rPr>
        <w:t>. Properties should now be boarded up as soon as they become vacant.</w:t>
      </w:r>
    </w:p>
    <w:p w14:paraId="48F07426" w14:textId="77777777" w:rsidR="00B001C1" w:rsidRDefault="00C75608" w:rsidP="00B001C1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Also a dedicated caretaker has now been allocated to Grange Farm.</w:t>
      </w:r>
    </w:p>
    <w:p w14:paraId="7F5B3F18" w14:textId="0BB51F82" w:rsidR="00D32F64" w:rsidRPr="00B001C1" w:rsidRDefault="00000000" w:rsidP="00B001C1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There are concerns over council </w:t>
      </w:r>
      <w:r w:rsidR="00B001C1">
        <w:rPr>
          <w:rFonts w:ascii="Dosis" w:eastAsia="Dosis" w:hAnsi="Dosis" w:cs="Dosis"/>
        </w:rPr>
        <w:t>staff</w:t>
      </w:r>
      <w:r>
        <w:rPr>
          <w:rFonts w:ascii="Dosis" w:eastAsia="Dosis" w:hAnsi="Dosis" w:cs="Dosis"/>
        </w:rPr>
        <w:t xml:space="preserve"> being on leave </w:t>
      </w:r>
      <w:r w:rsidR="00B001C1">
        <w:rPr>
          <w:rFonts w:ascii="Dosis" w:eastAsia="Dosis" w:hAnsi="Dosis" w:cs="Dosis"/>
        </w:rPr>
        <w:t xml:space="preserve">or off sick </w:t>
      </w:r>
      <w:r>
        <w:rPr>
          <w:rFonts w:ascii="Dosis" w:eastAsia="Dosis" w:hAnsi="Dosis" w:cs="Dosis"/>
        </w:rPr>
        <w:t xml:space="preserve">and there being no one around to address queries (this has caused anxieties for residents at this unsettling time). It was suggested that the council might </w:t>
      </w:r>
      <w:r w:rsidRPr="00B001C1">
        <w:rPr>
          <w:rFonts w:ascii="Dosis" w:eastAsia="Dosis" w:hAnsi="Dosis" w:cs="Dosis"/>
          <w:b/>
          <w:bCs/>
        </w:rPr>
        <w:t>provide a contact list</w:t>
      </w:r>
      <w:r>
        <w:rPr>
          <w:rFonts w:ascii="Dosis" w:eastAsia="Dosis" w:hAnsi="Dosis" w:cs="Dosis"/>
        </w:rPr>
        <w:t xml:space="preserve">, that includes a primary and secondary contact </w:t>
      </w:r>
      <w:r w:rsidR="00B804AB">
        <w:rPr>
          <w:rFonts w:ascii="Dosis" w:eastAsia="Dosis" w:hAnsi="Dosis" w:cs="Dosis"/>
        </w:rPr>
        <w:t xml:space="preserve">details </w:t>
      </w:r>
      <w:r>
        <w:rPr>
          <w:rFonts w:ascii="Dosis" w:eastAsia="Dosis" w:hAnsi="Dosis" w:cs="Dosis"/>
        </w:rPr>
        <w:t xml:space="preserve">for when </w:t>
      </w:r>
      <w:r w:rsidR="00B804AB">
        <w:rPr>
          <w:rFonts w:ascii="Dosis" w:eastAsia="Dosis" w:hAnsi="Dosis" w:cs="Dosis"/>
        </w:rPr>
        <w:t>staff</w:t>
      </w:r>
      <w:r>
        <w:rPr>
          <w:rFonts w:ascii="Dosis" w:eastAsia="Dosis" w:hAnsi="Dosis" w:cs="Dosis"/>
        </w:rPr>
        <w:t xml:space="preserve"> are absent.</w:t>
      </w:r>
    </w:p>
    <w:p w14:paraId="1DF656BD" w14:textId="38BEC7F1" w:rsidR="00D32F64" w:rsidRDefault="00000000" w:rsidP="00B001C1">
      <w:pPr>
        <w:spacing w:before="240" w:after="240" w:line="310" w:lineRule="auto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There are two </w:t>
      </w:r>
      <w:r w:rsidRPr="00B001C1">
        <w:rPr>
          <w:rFonts w:ascii="Dosis" w:eastAsia="Dosis" w:hAnsi="Dosis" w:cs="Dosis"/>
          <w:b/>
          <w:bCs/>
        </w:rPr>
        <w:t>non-electric vehicles in the electric charging bays</w:t>
      </w:r>
      <w:r>
        <w:rPr>
          <w:rFonts w:ascii="Dosis" w:eastAsia="Dosis" w:hAnsi="Dosis" w:cs="Dosis"/>
        </w:rPr>
        <w:t>. The SG would like to understand if  there are processes/regulations for monitoring electric bay use</w:t>
      </w:r>
      <w:r w:rsidR="00B001C1">
        <w:rPr>
          <w:rFonts w:ascii="Dosis" w:eastAsia="Dosis" w:hAnsi="Dosis" w:cs="Dosis"/>
        </w:rPr>
        <w:t>.</w:t>
      </w:r>
    </w:p>
    <w:p w14:paraId="0E6A5A78" w14:textId="36652596" w:rsidR="00D32F64" w:rsidRPr="00B001C1" w:rsidRDefault="00B001C1" w:rsidP="00B001C1">
      <w:pPr>
        <w:spacing w:before="240" w:after="240" w:line="310" w:lineRule="auto"/>
        <w:rPr>
          <w:rFonts w:ascii="Dosis" w:eastAsia="Dosis" w:hAnsi="Dosis" w:cs="Dosis"/>
          <w:bCs/>
        </w:rPr>
      </w:pPr>
      <w:r>
        <w:rPr>
          <w:rFonts w:ascii="Dosis" w:eastAsia="Dosis" w:hAnsi="Dosis" w:cs="Dosis"/>
          <w:b/>
        </w:rPr>
        <w:t>7.     N</w:t>
      </w:r>
      <w:r w:rsidR="00000000">
        <w:rPr>
          <w:rFonts w:ascii="Dosis" w:eastAsia="Dosis" w:hAnsi="Dosis" w:cs="Dosis"/>
          <w:b/>
        </w:rPr>
        <w:t>ext Full Steering Group Meeting</w:t>
      </w:r>
      <w:r>
        <w:rPr>
          <w:rFonts w:ascii="Dosis" w:eastAsia="Dosis" w:hAnsi="Dosis" w:cs="Dosis"/>
          <w:b/>
        </w:rPr>
        <w:tab/>
      </w:r>
      <w:r>
        <w:rPr>
          <w:rFonts w:ascii="Dosis" w:eastAsia="Dosis" w:hAnsi="Dosis" w:cs="Dosis"/>
          <w:b/>
        </w:rPr>
        <w:tab/>
      </w:r>
      <w:r>
        <w:rPr>
          <w:rFonts w:ascii="Dosis" w:eastAsia="Dosis" w:hAnsi="Dosis" w:cs="Dosis"/>
          <w:b/>
        </w:rPr>
        <w:tab/>
      </w:r>
      <w:r>
        <w:rPr>
          <w:rFonts w:ascii="Dosis" w:eastAsia="Dosis" w:hAnsi="Dosis" w:cs="Dosis"/>
          <w:b/>
        </w:rPr>
        <w:tab/>
      </w:r>
      <w:r>
        <w:rPr>
          <w:rFonts w:ascii="Dosis" w:eastAsia="Dosis" w:hAnsi="Dosis" w:cs="Dosis"/>
          <w:b/>
        </w:rPr>
        <w:tab/>
      </w:r>
      <w:r>
        <w:rPr>
          <w:rFonts w:ascii="Dosis" w:eastAsia="Dosis" w:hAnsi="Dosis" w:cs="Dosis"/>
          <w:b/>
        </w:rPr>
        <w:tab/>
      </w:r>
      <w:r>
        <w:rPr>
          <w:rFonts w:ascii="Dosis" w:eastAsia="Dosis" w:hAnsi="Dosis" w:cs="Dosis"/>
          <w:b/>
        </w:rPr>
        <w:tab/>
        <w:t xml:space="preserve">               </w:t>
      </w:r>
      <w:r>
        <w:rPr>
          <w:rFonts w:ascii="Dosis" w:eastAsia="Dosis" w:hAnsi="Dosis" w:cs="Dosis"/>
          <w:b/>
        </w:rPr>
        <w:tab/>
        <w:t xml:space="preserve">      </w:t>
      </w:r>
      <w:r w:rsidRPr="00B001C1">
        <w:rPr>
          <w:rFonts w:ascii="Dosis" w:eastAsia="Dosis" w:hAnsi="Dosis" w:cs="Dosis"/>
          <w:bCs/>
        </w:rPr>
        <w:t xml:space="preserve">Will be held at the </w:t>
      </w:r>
      <w:r w:rsidR="00000000" w:rsidRPr="00B001C1">
        <w:rPr>
          <w:rFonts w:ascii="Dosis" w:eastAsia="Dosis" w:hAnsi="Dosis" w:cs="Dosis"/>
          <w:bCs/>
        </w:rPr>
        <w:t>British Legion, Thursday 28th October  7pm</w:t>
      </w:r>
    </w:p>
    <w:p w14:paraId="211D5DDA" w14:textId="77777777" w:rsidR="00D32F64" w:rsidRDefault="00000000">
      <w:pPr>
        <w:spacing w:after="0"/>
        <w:ind w:left="786"/>
        <w:rPr>
          <w:rFonts w:ascii="Dosis" w:eastAsia="Dosis" w:hAnsi="Dosis" w:cs="Dosis"/>
          <w:b/>
        </w:rPr>
      </w:pPr>
      <w:r>
        <w:rPr>
          <w:rFonts w:ascii="Dosis" w:eastAsia="Dosis" w:hAnsi="Dosis" w:cs="Dosis"/>
        </w:rPr>
        <w:t xml:space="preserve"> </w:t>
      </w:r>
    </w:p>
    <w:sectPr w:rsidR="00D32F64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01DF" w14:textId="77777777" w:rsidR="001B1C1C" w:rsidRDefault="001B1C1C">
      <w:pPr>
        <w:spacing w:after="0" w:line="240" w:lineRule="auto"/>
      </w:pPr>
      <w:r>
        <w:separator/>
      </w:r>
    </w:p>
  </w:endnote>
  <w:endnote w:type="continuationSeparator" w:id="0">
    <w:p w14:paraId="3A6A83B2" w14:textId="77777777" w:rsidR="001B1C1C" w:rsidRDefault="001B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sis">
    <w:panose1 w:val="020B0604020202020204"/>
    <w:charset w:val="4D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6C36" w14:textId="77777777" w:rsidR="001B1C1C" w:rsidRDefault="001B1C1C">
      <w:pPr>
        <w:spacing w:after="0" w:line="240" w:lineRule="auto"/>
      </w:pPr>
      <w:r>
        <w:separator/>
      </w:r>
    </w:p>
  </w:footnote>
  <w:footnote w:type="continuationSeparator" w:id="0">
    <w:p w14:paraId="1B070804" w14:textId="77777777" w:rsidR="001B1C1C" w:rsidRDefault="001B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278F" w14:textId="77777777" w:rsidR="00D32F64" w:rsidRDefault="00D32F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5B88"/>
    <w:multiLevelType w:val="multilevel"/>
    <w:tmpl w:val="6A34C2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3C36CC9"/>
    <w:multiLevelType w:val="hybridMultilevel"/>
    <w:tmpl w:val="3CD4F0C6"/>
    <w:lvl w:ilvl="0" w:tplc="5FE082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10BE7"/>
    <w:multiLevelType w:val="multilevel"/>
    <w:tmpl w:val="882CA41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F3D1BFE"/>
    <w:multiLevelType w:val="multilevel"/>
    <w:tmpl w:val="4E986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67445574">
    <w:abstractNumId w:val="0"/>
  </w:num>
  <w:num w:numId="2" w16cid:durableId="2087725458">
    <w:abstractNumId w:val="3"/>
  </w:num>
  <w:num w:numId="3" w16cid:durableId="268659296">
    <w:abstractNumId w:val="2"/>
  </w:num>
  <w:num w:numId="4" w16cid:durableId="37284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64"/>
    <w:rsid w:val="00044D14"/>
    <w:rsid w:val="001B1C1C"/>
    <w:rsid w:val="00303A34"/>
    <w:rsid w:val="00424FFA"/>
    <w:rsid w:val="0057391E"/>
    <w:rsid w:val="006471ED"/>
    <w:rsid w:val="00A50445"/>
    <w:rsid w:val="00A77E53"/>
    <w:rsid w:val="00B001C1"/>
    <w:rsid w:val="00B804AB"/>
    <w:rsid w:val="00C10B86"/>
    <w:rsid w:val="00C75608"/>
    <w:rsid w:val="00C81CFF"/>
    <w:rsid w:val="00D32F64"/>
    <w:rsid w:val="00E11206"/>
    <w:rsid w:val="00E661BA"/>
    <w:rsid w:val="00F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588C6"/>
  <w15:docId w15:val="{81C5DF3E-1626-EE45-B147-F2ABD14D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E1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 Kumar</cp:lastModifiedBy>
  <cp:revision>11</cp:revision>
  <cp:lastPrinted>2023-09-15T10:10:00Z</cp:lastPrinted>
  <dcterms:created xsi:type="dcterms:W3CDTF">2023-09-15T08:22:00Z</dcterms:created>
  <dcterms:modified xsi:type="dcterms:W3CDTF">2023-09-15T11:22:00Z</dcterms:modified>
</cp:coreProperties>
</file>