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5C5" w:rsidRDefault="00000000">
      <w:pPr>
        <w:jc w:val="center"/>
        <w:rPr>
          <w:rFonts w:hint="eastAsia"/>
        </w:rPr>
      </w:pPr>
      <w:r>
        <w:rPr>
          <w:noProof/>
        </w:rPr>
        <w:drawing>
          <wp:inline distT="0" distB="0" distL="0" distR="0">
            <wp:extent cx="1626870" cy="8077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1626870" cy="807720"/>
                    </a:xfrm>
                    <a:prstGeom prst="rect">
                      <a:avLst/>
                    </a:prstGeom>
                    <a:noFill/>
                  </pic:spPr>
                </pic:pic>
              </a:graphicData>
            </a:graphic>
          </wp:inline>
        </w:drawing>
      </w:r>
    </w:p>
    <w:p w:rsidR="004235C5" w:rsidRDefault="00000000">
      <w:pPr>
        <w:jc w:val="center"/>
        <w:rPr>
          <w:rFonts w:hint="eastAsia"/>
          <w:b/>
          <w:bCs/>
        </w:rPr>
      </w:pPr>
      <w:proofErr w:type="spellStart"/>
      <w:r>
        <w:rPr>
          <w:b/>
          <w:bCs/>
        </w:rPr>
        <w:t>7pm</w:t>
      </w:r>
      <w:proofErr w:type="spellEnd"/>
      <w:r>
        <w:rPr>
          <w:b/>
          <w:bCs/>
        </w:rPr>
        <w:t xml:space="preserve"> Thursday 27</w:t>
      </w:r>
      <w:r>
        <w:rPr>
          <w:b/>
          <w:bCs/>
          <w:vertAlign w:val="superscript"/>
        </w:rPr>
        <w:t>th</w:t>
      </w:r>
      <w:r>
        <w:rPr>
          <w:b/>
          <w:bCs/>
        </w:rPr>
        <w:t xml:space="preserve"> February 2025</w:t>
      </w:r>
    </w:p>
    <w:p w:rsidR="004235C5" w:rsidRDefault="00000000">
      <w:pPr>
        <w:jc w:val="center"/>
        <w:rPr>
          <w:rFonts w:hint="eastAsia"/>
          <w:b/>
          <w:bCs/>
        </w:rPr>
      </w:pPr>
      <w:r>
        <w:rPr>
          <w:b/>
          <w:bCs/>
        </w:rPr>
        <w:t>Steering Group Meeting</w:t>
      </w:r>
    </w:p>
    <w:p w:rsidR="004235C5" w:rsidRDefault="00000000">
      <w:pPr>
        <w:jc w:val="center"/>
        <w:rPr>
          <w:rFonts w:hint="eastAsia"/>
          <w:b/>
          <w:bCs/>
        </w:rPr>
      </w:pPr>
      <w:r>
        <w:rPr>
          <w:b/>
          <w:bCs/>
        </w:rPr>
        <w:t>The British Legion, 76 Northolt Road, South Harrow</w:t>
      </w:r>
    </w:p>
    <w:p w:rsidR="00EF0404" w:rsidRDefault="00EF0404">
      <w:pPr>
        <w:jc w:val="center"/>
        <w:rPr>
          <w:rFonts w:hint="eastAsia"/>
          <w:b/>
          <w:bCs/>
        </w:rPr>
      </w:pPr>
      <w:r>
        <w:rPr>
          <w:b/>
          <w:bCs/>
        </w:rPr>
        <w:t>Residents Only Meeting</w:t>
      </w:r>
    </w:p>
    <w:p w:rsidR="004235C5" w:rsidRDefault="004235C5">
      <w:pPr>
        <w:jc w:val="center"/>
        <w:rPr>
          <w:rFonts w:hint="eastAsia"/>
          <w:b/>
          <w:bCs/>
          <w:u w:val="single"/>
        </w:rPr>
      </w:pPr>
    </w:p>
    <w:p w:rsidR="004235C5" w:rsidRDefault="00000000">
      <w:pPr>
        <w:rPr>
          <w:rFonts w:hint="eastAsia"/>
          <w:b/>
          <w:bCs/>
          <w:u w:val="single"/>
        </w:rPr>
      </w:pPr>
      <w:r>
        <w:rPr>
          <w:b/>
          <w:bCs/>
          <w:u w:val="single"/>
        </w:rPr>
        <w:t>Reminder individual repairs or personal issues to be reported through Access Harrow</w:t>
      </w:r>
    </w:p>
    <w:p w:rsidR="00EF0404" w:rsidRDefault="00EF0404">
      <w:pPr>
        <w:rPr>
          <w:rFonts w:hint="eastAsia"/>
          <w:b/>
          <w:bCs/>
          <w:u w:val="single"/>
        </w:rPr>
      </w:pPr>
    </w:p>
    <w:p w:rsidR="00EF0404" w:rsidRPr="00EF0404" w:rsidRDefault="002345C0">
      <w:pPr>
        <w:rPr>
          <w:rFonts w:hint="eastAsia"/>
          <w:b/>
          <w:bCs/>
        </w:rPr>
      </w:pPr>
      <w:r>
        <w:rPr>
          <w:b/>
          <w:bCs/>
        </w:rPr>
        <w:t>Steering Group Members:</w:t>
      </w:r>
    </w:p>
    <w:p w:rsidR="00EF0404" w:rsidRDefault="00EF0404" w:rsidP="00EF0404">
      <w:pPr>
        <w:rPr>
          <w:rFonts w:hint="eastAsia"/>
        </w:rPr>
      </w:pPr>
      <w:r>
        <w:t>Varsha Patel (Chair</w:t>
      </w:r>
      <w:proofErr w:type="gramStart"/>
      <w:r>
        <w:t>) ,</w:t>
      </w:r>
      <w:proofErr w:type="gramEnd"/>
      <w:r>
        <w:t xml:space="preserve"> Erica Fontaine</w:t>
      </w:r>
      <w:r w:rsidR="002345C0">
        <w:t xml:space="preserve"> (Vice Chair)</w:t>
      </w:r>
      <w:r>
        <w:t xml:space="preserve">, V Ranjan </w:t>
      </w:r>
      <w:proofErr w:type="spellStart"/>
      <w:r>
        <w:t>Narayanasamy</w:t>
      </w:r>
      <w:proofErr w:type="spellEnd"/>
      <w:r>
        <w:t>, Frankie Reid</w:t>
      </w:r>
      <w:r w:rsidR="002345C0">
        <w:t xml:space="preserve"> (Vice Chair)</w:t>
      </w:r>
      <w:r>
        <w:t xml:space="preserve">, </w:t>
      </w:r>
      <w:proofErr w:type="spellStart"/>
      <w:r>
        <w:t>Kadra</w:t>
      </w:r>
      <w:proofErr w:type="spellEnd"/>
      <w:r>
        <w:t xml:space="preserve"> Hosh</w:t>
      </w:r>
      <w:r w:rsidR="002345C0">
        <w:t xml:space="preserve"> and</w:t>
      </w:r>
      <w:r>
        <w:t xml:space="preserve"> Diane Moore</w:t>
      </w:r>
      <w:r w:rsidR="002345C0">
        <w:t>.</w:t>
      </w:r>
    </w:p>
    <w:p w:rsidR="00EF0404" w:rsidRDefault="00EF0404">
      <w:pPr>
        <w:rPr>
          <w:rFonts w:hint="eastAsia"/>
          <w:b/>
          <w:bCs/>
          <w:u w:val="single"/>
        </w:rPr>
      </w:pPr>
    </w:p>
    <w:p w:rsidR="002345C0" w:rsidRPr="002345C0" w:rsidRDefault="002345C0">
      <w:pPr>
        <w:rPr>
          <w:rFonts w:hint="eastAsia"/>
          <w:b/>
          <w:bCs/>
        </w:rPr>
      </w:pPr>
      <w:r w:rsidRPr="002345C0">
        <w:rPr>
          <w:b/>
          <w:bCs/>
        </w:rPr>
        <w:t>Co-</w:t>
      </w:r>
      <w:proofErr w:type="spellStart"/>
      <w:r w:rsidRPr="002345C0">
        <w:rPr>
          <w:b/>
          <w:bCs/>
        </w:rPr>
        <w:t>optee</w:t>
      </w:r>
      <w:proofErr w:type="spellEnd"/>
      <w:r w:rsidRPr="002345C0">
        <w:rPr>
          <w:b/>
          <w:bCs/>
        </w:rPr>
        <w:t xml:space="preserve">: </w:t>
      </w:r>
      <w:r w:rsidRPr="002345C0">
        <w:t>Paddy Lynne</w:t>
      </w:r>
    </w:p>
    <w:p w:rsidR="002345C0" w:rsidRDefault="002345C0">
      <w:pPr>
        <w:rPr>
          <w:rFonts w:hint="eastAsia"/>
          <w:b/>
          <w:bCs/>
          <w:u w:val="single"/>
        </w:rPr>
      </w:pPr>
    </w:p>
    <w:p w:rsidR="002345C0" w:rsidRDefault="002345C0">
      <w:pPr>
        <w:rPr>
          <w:rFonts w:hint="eastAsia"/>
        </w:rPr>
      </w:pPr>
      <w:r w:rsidRPr="002345C0">
        <w:rPr>
          <w:b/>
          <w:bCs/>
        </w:rPr>
        <w:t xml:space="preserve">Christ Church </w:t>
      </w:r>
      <w:proofErr w:type="spellStart"/>
      <w:r w:rsidRPr="002345C0">
        <w:rPr>
          <w:b/>
          <w:bCs/>
        </w:rPr>
        <w:t>Roxeth</w:t>
      </w:r>
      <w:proofErr w:type="spellEnd"/>
      <w:r w:rsidRPr="002345C0">
        <w:rPr>
          <w:b/>
          <w:bCs/>
        </w:rPr>
        <w:t xml:space="preserve">: </w:t>
      </w:r>
      <w:r>
        <w:t xml:space="preserve">Carol </w:t>
      </w:r>
      <w:proofErr w:type="spellStart"/>
      <w:r>
        <w:t>Somaz</w:t>
      </w:r>
      <w:proofErr w:type="spellEnd"/>
      <w:r>
        <w:t>.</w:t>
      </w:r>
    </w:p>
    <w:p w:rsidR="002345C0" w:rsidRDefault="002345C0">
      <w:pPr>
        <w:rPr>
          <w:rFonts w:hint="eastAsia"/>
        </w:rPr>
      </w:pPr>
    </w:p>
    <w:p w:rsidR="002345C0" w:rsidRDefault="002345C0" w:rsidP="002345C0">
      <w:pPr>
        <w:rPr>
          <w:rFonts w:hint="eastAsia"/>
        </w:rPr>
      </w:pPr>
      <w:r w:rsidRPr="002345C0">
        <w:rPr>
          <w:b/>
          <w:bCs/>
        </w:rPr>
        <w:t>ITA:</w:t>
      </w:r>
      <w:r>
        <w:t xml:space="preserve"> </w:t>
      </w:r>
      <w:proofErr w:type="spellStart"/>
      <w:r>
        <w:t>Sawan</w:t>
      </w:r>
      <w:proofErr w:type="spellEnd"/>
      <w:r>
        <w:t xml:space="preserve"> Atwal, Casey Dalton and Raj Kumar.</w:t>
      </w:r>
    </w:p>
    <w:p w:rsidR="002345C0" w:rsidRDefault="002345C0">
      <w:pPr>
        <w:rPr>
          <w:rFonts w:hint="eastAsia"/>
        </w:rPr>
      </w:pPr>
    </w:p>
    <w:p w:rsidR="002345C0" w:rsidRDefault="002345C0" w:rsidP="002345C0">
      <w:pPr>
        <w:rPr>
          <w:rFonts w:hint="eastAsia"/>
        </w:rPr>
      </w:pPr>
      <w:r w:rsidRPr="00771589">
        <w:rPr>
          <w:b/>
          <w:bCs/>
        </w:rPr>
        <w:t>Apologies</w:t>
      </w:r>
      <w:r>
        <w:rPr>
          <w:b/>
          <w:bCs/>
        </w:rPr>
        <w:t>:</w:t>
      </w:r>
    </w:p>
    <w:p w:rsidR="002345C0" w:rsidRDefault="002345C0" w:rsidP="002345C0">
      <w:pPr>
        <w:rPr>
          <w:rFonts w:hint="eastAsia"/>
        </w:rPr>
      </w:pPr>
      <w:r>
        <w:t xml:space="preserve">Rekha Mehta (Vice Chair), </w:t>
      </w:r>
      <w:proofErr w:type="spellStart"/>
      <w:r>
        <w:t>Amita</w:t>
      </w:r>
      <w:proofErr w:type="spellEnd"/>
      <w:r>
        <w:t xml:space="preserve"> </w:t>
      </w:r>
      <w:proofErr w:type="spellStart"/>
      <w:r>
        <w:t>Jagai-Kempster</w:t>
      </w:r>
      <w:proofErr w:type="spellEnd"/>
      <w:r>
        <w:t xml:space="preserve">, </w:t>
      </w:r>
      <w:proofErr w:type="spellStart"/>
      <w:r>
        <w:t>Shivakuru</w:t>
      </w:r>
      <w:proofErr w:type="spellEnd"/>
      <w:r>
        <w:t xml:space="preserve"> </w:t>
      </w:r>
      <w:proofErr w:type="spellStart"/>
      <w:r>
        <w:t>Selvathurai</w:t>
      </w:r>
      <w:proofErr w:type="spellEnd"/>
      <w:r>
        <w:t xml:space="preserve">, Grace </w:t>
      </w:r>
      <w:proofErr w:type="spellStart"/>
      <w:r>
        <w:t>N’Guessan</w:t>
      </w:r>
      <w:proofErr w:type="spellEnd"/>
      <w:r>
        <w:t xml:space="preserve">, Shamim Manji, </w:t>
      </w:r>
      <w:proofErr w:type="spellStart"/>
      <w:r>
        <w:t>Shobhana</w:t>
      </w:r>
      <w:proofErr w:type="spellEnd"/>
      <w:r>
        <w:t xml:space="preserve"> Shah, Ken Woods, Sharleen O’Leary, Denis Barker</w:t>
      </w:r>
      <w:r w:rsidR="005867DD">
        <w:t xml:space="preserve">, Elizabeth </w:t>
      </w:r>
      <w:r w:rsidR="006910BC">
        <w:t>Patterson</w:t>
      </w:r>
      <w:r>
        <w:t xml:space="preserve"> and </w:t>
      </w:r>
      <w:proofErr w:type="spellStart"/>
      <w:r>
        <w:t>Shaz</w:t>
      </w:r>
      <w:proofErr w:type="spellEnd"/>
      <w:r>
        <w:t xml:space="preserve"> Mohammed.</w:t>
      </w:r>
    </w:p>
    <w:p w:rsidR="002345C0" w:rsidRPr="002345C0" w:rsidRDefault="002345C0">
      <w:pPr>
        <w:rPr>
          <w:rFonts w:hint="eastAsia"/>
        </w:rPr>
      </w:pPr>
    </w:p>
    <w:p w:rsidR="004235C5" w:rsidRDefault="00000000">
      <w:pPr>
        <w:rPr>
          <w:rFonts w:hint="eastAsia"/>
          <w:b/>
          <w:bCs/>
        </w:rPr>
      </w:pPr>
      <w:r>
        <w:rPr>
          <w:b/>
          <w:bCs/>
        </w:rPr>
        <w:t>1. Apologies</w:t>
      </w:r>
      <w:r w:rsidR="002345C0">
        <w:rPr>
          <w:b/>
          <w:bCs/>
        </w:rPr>
        <w:t xml:space="preserve">, </w:t>
      </w:r>
      <w:r>
        <w:rPr>
          <w:b/>
          <w:bCs/>
        </w:rPr>
        <w:t>Declarations</w:t>
      </w:r>
      <w:r w:rsidR="002345C0">
        <w:rPr>
          <w:b/>
          <w:bCs/>
        </w:rPr>
        <w:t xml:space="preserve"> and Welcome</w:t>
      </w:r>
    </w:p>
    <w:p w:rsidR="004235C5" w:rsidRDefault="002345C0">
      <w:pPr>
        <w:rPr>
          <w:rFonts w:hint="eastAsia"/>
        </w:rPr>
      </w:pPr>
      <w:r>
        <w:t>Noted above and no declarations</w:t>
      </w:r>
      <w:r w:rsidR="006910BC">
        <w:t xml:space="preserve"> were made.</w:t>
      </w:r>
    </w:p>
    <w:p w:rsidR="004235C5" w:rsidRDefault="004235C5">
      <w:pPr>
        <w:rPr>
          <w:rFonts w:hint="eastAsia"/>
          <w:b/>
          <w:bCs/>
        </w:rPr>
      </w:pPr>
    </w:p>
    <w:p w:rsidR="00212E90" w:rsidRDefault="00000000" w:rsidP="00212E90">
      <w:pPr>
        <w:rPr>
          <w:rFonts w:hint="eastAsia"/>
          <w:b/>
          <w:bCs/>
        </w:rPr>
      </w:pPr>
      <w:r>
        <w:rPr>
          <w:b/>
          <w:bCs/>
        </w:rPr>
        <w:t xml:space="preserve">2. </w:t>
      </w:r>
      <w:r w:rsidR="00212E90">
        <w:rPr>
          <w:b/>
          <w:bCs/>
        </w:rPr>
        <w:t>Notes of the previous meeting held on 30</w:t>
      </w:r>
      <w:r w:rsidR="00212E90">
        <w:rPr>
          <w:b/>
          <w:bCs/>
          <w:vertAlign w:val="superscript"/>
        </w:rPr>
        <w:t>th</w:t>
      </w:r>
      <w:r w:rsidR="00212E90">
        <w:rPr>
          <w:b/>
          <w:bCs/>
        </w:rPr>
        <w:t xml:space="preserve"> January 2025</w:t>
      </w:r>
    </w:p>
    <w:p w:rsidR="00212E90" w:rsidRDefault="00212E90" w:rsidP="00212E90">
      <w:pPr>
        <w:rPr>
          <w:rFonts w:hint="eastAsia"/>
        </w:rPr>
      </w:pPr>
      <w:r>
        <w:t>Were agreed and Raj had incorporated all the comments received.</w:t>
      </w:r>
    </w:p>
    <w:p w:rsidR="00212E90" w:rsidRDefault="00212E90">
      <w:pPr>
        <w:rPr>
          <w:rFonts w:hint="eastAsia"/>
          <w:b/>
          <w:bCs/>
        </w:rPr>
      </w:pPr>
    </w:p>
    <w:p w:rsidR="004235C5" w:rsidRDefault="00212E90">
      <w:pPr>
        <w:rPr>
          <w:rFonts w:hint="eastAsia"/>
          <w:b/>
          <w:bCs/>
        </w:rPr>
      </w:pPr>
      <w:r>
        <w:rPr>
          <w:b/>
          <w:bCs/>
        </w:rPr>
        <w:t>3. Good News Stories</w:t>
      </w:r>
    </w:p>
    <w:p w:rsidR="00C73175" w:rsidRDefault="00C73175">
      <w:pPr>
        <w:rPr>
          <w:rFonts w:hint="eastAsia"/>
          <w:b/>
          <w:bCs/>
        </w:rPr>
      </w:pPr>
    </w:p>
    <w:p w:rsidR="00C73175" w:rsidRDefault="00C73175">
      <w:pPr>
        <w:rPr>
          <w:rFonts w:hint="eastAsia"/>
        </w:rPr>
      </w:pPr>
      <w:r>
        <w:rPr>
          <w:b/>
          <w:bCs/>
        </w:rPr>
        <w:t>Saturday Warm Hub (Community Centre)</w:t>
      </w:r>
    </w:p>
    <w:p w:rsidR="004235C5" w:rsidRDefault="00C73175">
      <w:pPr>
        <w:rPr>
          <w:rFonts w:hint="eastAsia"/>
        </w:rPr>
      </w:pPr>
      <w:r>
        <w:t xml:space="preserve">Erica reported there is always freshly baked cakes and a nice gathering </w:t>
      </w:r>
      <w:proofErr w:type="spellStart"/>
      <w:r>
        <w:t>11am</w:t>
      </w:r>
      <w:proofErr w:type="spellEnd"/>
      <w:r>
        <w:t xml:space="preserve"> - </w:t>
      </w:r>
      <w:proofErr w:type="spellStart"/>
      <w:r>
        <w:t>2pm</w:t>
      </w:r>
      <w:proofErr w:type="spellEnd"/>
      <w:r>
        <w:t xml:space="preserve"> </w:t>
      </w:r>
      <w:r w:rsidR="00B21585">
        <w:t xml:space="preserve">held </w:t>
      </w:r>
      <w:proofErr w:type="spellStart"/>
      <w:r w:rsidR="00B21585">
        <w:t>forthnightly</w:t>
      </w:r>
      <w:proofErr w:type="spellEnd"/>
      <w:r w:rsidR="00FA3217">
        <w:t xml:space="preserve"> on a Saturday</w:t>
      </w:r>
      <w:r>
        <w:t>. Last week there were gratitude jars &amp; bulb giveaways</w:t>
      </w:r>
      <w:r w:rsidR="006910BC">
        <w:t>.</w:t>
      </w:r>
    </w:p>
    <w:p w:rsidR="00FA3217" w:rsidRDefault="00FA3217">
      <w:pPr>
        <w:rPr>
          <w:rFonts w:hint="eastAsia"/>
          <w:i/>
          <w:iCs/>
          <w:u w:val="single"/>
        </w:rPr>
      </w:pPr>
    </w:p>
    <w:p w:rsidR="004235C5" w:rsidRDefault="00000000">
      <w:pPr>
        <w:rPr>
          <w:rFonts w:hint="eastAsia"/>
        </w:rPr>
      </w:pPr>
      <w:r w:rsidRPr="00C73175">
        <w:rPr>
          <w:i/>
          <w:iCs/>
          <w:u w:val="single"/>
        </w:rPr>
        <w:t>This Saturday an opportunity to learn slow cooking</w:t>
      </w:r>
      <w:r w:rsidR="00C73175" w:rsidRPr="00C73175">
        <w:rPr>
          <w:i/>
          <w:iCs/>
          <w:u w:val="single"/>
        </w:rPr>
        <w:t xml:space="preserve">. In addition, </w:t>
      </w:r>
      <w:r w:rsidRPr="00C73175">
        <w:rPr>
          <w:i/>
          <w:iCs/>
          <w:u w:val="single"/>
        </w:rPr>
        <w:t>there will be a free slow cooker, with 10 to give away</w:t>
      </w:r>
      <w:r>
        <w:t>.</w:t>
      </w:r>
    </w:p>
    <w:p w:rsidR="00C73175" w:rsidRDefault="00C73175">
      <w:pPr>
        <w:rPr>
          <w:rFonts w:hint="eastAsia"/>
        </w:rPr>
      </w:pPr>
    </w:p>
    <w:p w:rsidR="004235C5" w:rsidRDefault="00000000">
      <w:pPr>
        <w:rPr>
          <w:rFonts w:hint="eastAsia"/>
        </w:rPr>
      </w:pPr>
      <w:r>
        <w:t xml:space="preserve">Raj offered to door knock and advertise the Warm Hub </w:t>
      </w:r>
      <w:r w:rsidR="00FA3217">
        <w:t xml:space="preserve">when a flyer has been designed, which </w:t>
      </w:r>
      <w:r>
        <w:t>Erica</w:t>
      </w:r>
      <w:r w:rsidR="00FA3217">
        <w:t xml:space="preserve"> offered to produce.</w:t>
      </w:r>
    </w:p>
    <w:p w:rsidR="004235C5" w:rsidRDefault="004235C5">
      <w:pPr>
        <w:rPr>
          <w:rFonts w:hint="eastAsia"/>
        </w:rPr>
      </w:pPr>
    </w:p>
    <w:p w:rsidR="00C73175" w:rsidRDefault="00000000">
      <w:pPr>
        <w:rPr>
          <w:rFonts w:hint="eastAsia"/>
        </w:rPr>
      </w:pPr>
      <w:r>
        <w:rPr>
          <w:b/>
          <w:bCs/>
        </w:rPr>
        <w:t xml:space="preserve">Wednesday Club </w:t>
      </w:r>
      <w:proofErr w:type="spellStart"/>
      <w:r>
        <w:rPr>
          <w:b/>
          <w:bCs/>
        </w:rPr>
        <w:t>6</w:t>
      </w:r>
      <w:r w:rsidR="00C73175">
        <w:rPr>
          <w:b/>
          <w:bCs/>
        </w:rPr>
        <w:t>pm</w:t>
      </w:r>
      <w:proofErr w:type="spellEnd"/>
      <w:r w:rsidR="00C73175">
        <w:rPr>
          <w:b/>
          <w:bCs/>
        </w:rPr>
        <w:t xml:space="preserve"> </w:t>
      </w:r>
      <w:r>
        <w:rPr>
          <w:b/>
          <w:bCs/>
        </w:rPr>
        <w:t>-</w:t>
      </w:r>
      <w:r w:rsidR="00C73175">
        <w:rPr>
          <w:b/>
          <w:bCs/>
        </w:rPr>
        <w:t xml:space="preserve"> </w:t>
      </w:r>
      <w:proofErr w:type="spellStart"/>
      <w:r>
        <w:rPr>
          <w:b/>
          <w:bCs/>
        </w:rPr>
        <w:t>7.30pm</w:t>
      </w:r>
      <w:proofErr w:type="spellEnd"/>
    </w:p>
    <w:p w:rsidR="004235C5" w:rsidRDefault="00FA3217">
      <w:pPr>
        <w:rPr>
          <w:rFonts w:hint="eastAsia"/>
        </w:rPr>
      </w:pPr>
      <w:r>
        <w:t>Carol reported there is a nice</w:t>
      </w:r>
      <w:r w:rsidR="00D95F6E">
        <w:t xml:space="preserve"> and </w:t>
      </w:r>
      <w:r>
        <w:t xml:space="preserve">consistent crowd of </w:t>
      </w:r>
      <w:r w:rsidR="00D95F6E">
        <w:t xml:space="preserve">about </w:t>
      </w:r>
      <w:r>
        <w:t xml:space="preserve">12 young people </w:t>
      </w:r>
      <w:r w:rsidR="00D95F6E">
        <w:t>who attend the club every week</w:t>
      </w:r>
      <w:r>
        <w:t>.</w:t>
      </w:r>
    </w:p>
    <w:p w:rsidR="004235C5" w:rsidRDefault="004235C5">
      <w:pPr>
        <w:rPr>
          <w:rFonts w:hint="eastAsia"/>
        </w:rPr>
      </w:pPr>
    </w:p>
    <w:p w:rsidR="00FA3217" w:rsidRDefault="00000000">
      <w:pPr>
        <w:rPr>
          <w:rFonts w:hint="eastAsia"/>
        </w:rPr>
      </w:pPr>
      <w:r>
        <w:rPr>
          <w:b/>
          <w:bCs/>
        </w:rPr>
        <w:t xml:space="preserve">Monday and Tuesday Homework Club </w:t>
      </w:r>
      <w:proofErr w:type="spellStart"/>
      <w:r>
        <w:rPr>
          <w:b/>
          <w:bCs/>
        </w:rPr>
        <w:t>3.30</w:t>
      </w:r>
      <w:r w:rsidR="00FA3217">
        <w:rPr>
          <w:b/>
          <w:bCs/>
        </w:rPr>
        <w:t>pm</w:t>
      </w:r>
      <w:proofErr w:type="spellEnd"/>
      <w:r w:rsidR="00FA3217">
        <w:rPr>
          <w:b/>
          <w:bCs/>
        </w:rPr>
        <w:t xml:space="preserve"> </w:t>
      </w:r>
      <w:r>
        <w:rPr>
          <w:b/>
          <w:bCs/>
        </w:rPr>
        <w:t>-</w:t>
      </w:r>
      <w:r w:rsidR="00FA3217">
        <w:rPr>
          <w:b/>
          <w:bCs/>
        </w:rPr>
        <w:t xml:space="preserve"> </w:t>
      </w:r>
      <w:proofErr w:type="spellStart"/>
      <w:r>
        <w:rPr>
          <w:b/>
          <w:bCs/>
        </w:rPr>
        <w:t>7pm</w:t>
      </w:r>
      <w:proofErr w:type="spellEnd"/>
    </w:p>
    <w:p w:rsidR="004235C5" w:rsidRDefault="00FA3217">
      <w:pPr>
        <w:rPr>
          <w:rFonts w:hint="eastAsia"/>
        </w:rPr>
      </w:pPr>
      <w:r>
        <w:t xml:space="preserve">This is organised by the </w:t>
      </w:r>
      <w:proofErr w:type="spellStart"/>
      <w:r>
        <w:t>MyYard</w:t>
      </w:r>
      <w:proofErr w:type="spellEnd"/>
      <w:r>
        <w:t xml:space="preserve"> team and is well attended by children and parents can attend too. </w:t>
      </w:r>
    </w:p>
    <w:p w:rsidR="004235C5" w:rsidRDefault="004235C5">
      <w:pPr>
        <w:rPr>
          <w:rFonts w:hint="eastAsia"/>
        </w:rPr>
      </w:pPr>
    </w:p>
    <w:p w:rsidR="00F171A9" w:rsidRDefault="00F171A9">
      <w:pPr>
        <w:rPr>
          <w:rFonts w:hint="eastAsia"/>
        </w:rPr>
      </w:pPr>
    </w:p>
    <w:p w:rsidR="004235C5" w:rsidRDefault="00000000">
      <w:pPr>
        <w:rPr>
          <w:rFonts w:hint="eastAsia"/>
          <w:b/>
          <w:bCs/>
        </w:rPr>
      </w:pPr>
      <w:r>
        <w:rPr>
          <w:b/>
          <w:bCs/>
        </w:rPr>
        <w:lastRenderedPageBreak/>
        <w:t xml:space="preserve">Social Value </w:t>
      </w:r>
      <w:r w:rsidR="00FA3217">
        <w:rPr>
          <w:b/>
          <w:bCs/>
        </w:rPr>
        <w:t>/ Social Impact</w:t>
      </w:r>
    </w:p>
    <w:p w:rsidR="004235C5" w:rsidRDefault="00000000">
      <w:pPr>
        <w:rPr>
          <w:rFonts w:hint="eastAsia"/>
        </w:rPr>
      </w:pPr>
      <w:r>
        <w:t>It w</w:t>
      </w:r>
      <w:r w:rsidR="00FA3217">
        <w:t xml:space="preserve">as noted that there are a lot of success stories related </w:t>
      </w:r>
      <w:r w:rsidR="000E1726">
        <w:t>to young people on the estate, particularly in getting into employment or going to university. These stories need to be captured and shared to reflect the positive aspects of the neighbourhood and encourage other young people to do likewise.</w:t>
      </w:r>
    </w:p>
    <w:p w:rsidR="004235C5" w:rsidRDefault="004235C5">
      <w:pPr>
        <w:rPr>
          <w:rFonts w:hint="eastAsia"/>
        </w:rPr>
      </w:pPr>
    </w:p>
    <w:p w:rsidR="00693CC3" w:rsidRDefault="00000000">
      <w:pPr>
        <w:rPr>
          <w:rFonts w:hint="eastAsia"/>
          <w:b/>
          <w:bCs/>
        </w:rPr>
      </w:pPr>
      <w:r>
        <w:rPr>
          <w:b/>
          <w:bCs/>
        </w:rPr>
        <w:t xml:space="preserve">4. </w:t>
      </w:r>
      <w:r w:rsidR="00693CC3">
        <w:rPr>
          <w:b/>
          <w:bCs/>
        </w:rPr>
        <w:t>Resident Issues</w:t>
      </w:r>
    </w:p>
    <w:p w:rsidR="00693CC3" w:rsidRDefault="00693CC3">
      <w:pPr>
        <w:rPr>
          <w:rFonts w:hint="eastAsia"/>
          <w:b/>
          <w:bCs/>
        </w:rPr>
      </w:pPr>
    </w:p>
    <w:p w:rsidR="00F171A9" w:rsidRDefault="00693CC3" w:rsidP="00693CC3">
      <w:pPr>
        <w:pStyle w:val="ListParagraph"/>
        <w:numPr>
          <w:ilvl w:val="0"/>
          <w:numId w:val="2"/>
        </w:numPr>
        <w:rPr>
          <w:rFonts w:hint="eastAsia"/>
        </w:rPr>
      </w:pPr>
      <w:r w:rsidRPr="00F171A9">
        <w:rPr>
          <w:b/>
          <w:bCs/>
        </w:rPr>
        <w:t xml:space="preserve">The </w:t>
      </w:r>
      <w:r w:rsidR="00082420" w:rsidRPr="00F171A9">
        <w:rPr>
          <w:b/>
          <w:bCs/>
        </w:rPr>
        <w:t>n</w:t>
      </w:r>
      <w:r w:rsidRPr="00F171A9">
        <w:rPr>
          <w:b/>
          <w:bCs/>
        </w:rPr>
        <w:t>ewsletter</w:t>
      </w:r>
      <w:r>
        <w:t xml:space="preserve"> </w:t>
      </w:r>
    </w:p>
    <w:p w:rsidR="00693CC3" w:rsidRDefault="00B21585" w:rsidP="00F171A9">
      <w:pPr>
        <w:pStyle w:val="ListParagraph"/>
        <w:ind w:left="660"/>
        <w:rPr>
          <w:rFonts w:hint="eastAsia"/>
        </w:rPr>
      </w:pPr>
      <w:r>
        <w:t>Should</w:t>
      </w:r>
      <w:r w:rsidR="00693CC3">
        <w:t xml:space="preserve"> be out early next week and will cover </w:t>
      </w:r>
      <w:r w:rsidR="00693CC3" w:rsidRPr="00082420">
        <w:rPr>
          <w:b/>
          <w:bCs/>
        </w:rPr>
        <w:t>fire safety</w:t>
      </w:r>
      <w:r w:rsidR="00693CC3">
        <w:t xml:space="preserve"> and contain a section about lift safety.</w:t>
      </w:r>
    </w:p>
    <w:p w:rsidR="00693CC3" w:rsidRDefault="00693CC3" w:rsidP="00693CC3">
      <w:pPr>
        <w:pStyle w:val="ListParagraph"/>
        <w:ind w:left="660"/>
        <w:rPr>
          <w:rFonts w:hint="eastAsia"/>
        </w:rPr>
      </w:pPr>
    </w:p>
    <w:p w:rsidR="00F171A9" w:rsidRPr="00F171A9" w:rsidRDefault="00F171A9" w:rsidP="00693CC3">
      <w:pPr>
        <w:pStyle w:val="ListParagraph"/>
        <w:numPr>
          <w:ilvl w:val="0"/>
          <w:numId w:val="2"/>
        </w:numPr>
        <w:rPr>
          <w:rFonts w:hint="eastAsia"/>
          <w:b/>
          <w:bCs/>
        </w:rPr>
      </w:pPr>
      <w:r w:rsidRPr="00F171A9">
        <w:rPr>
          <w:b/>
          <w:bCs/>
        </w:rPr>
        <w:t>Lift Breakdown</w:t>
      </w:r>
    </w:p>
    <w:p w:rsidR="003F1020" w:rsidRDefault="00693CC3" w:rsidP="00F171A9">
      <w:pPr>
        <w:pStyle w:val="ListParagraph"/>
        <w:ind w:left="660"/>
        <w:rPr>
          <w:rFonts w:hint="eastAsia"/>
        </w:rPr>
      </w:pPr>
      <w:r>
        <w:t xml:space="preserve">Residents felt frustrated and upset at the way the recent </w:t>
      </w:r>
      <w:r w:rsidRPr="00F171A9">
        <w:t>lift breakdown</w:t>
      </w:r>
      <w:r>
        <w:t xml:space="preserve"> was handled. Residents felt processes were not in place to appropriately deal with fault. SG would like to see this followed up so an incident like this is not repeated.</w:t>
      </w:r>
      <w:r w:rsidR="003F1020">
        <w:t xml:space="preserve"> </w:t>
      </w:r>
    </w:p>
    <w:p w:rsidR="00693CC3" w:rsidRDefault="003F1020" w:rsidP="00F171A9">
      <w:pPr>
        <w:pStyle w:val="ListParagraph"/>
        <w:ind w:left="660"/>
        <w:rPr>
          <w:rFonts w:hint="eastAsia"/>
        </w:rPr>
      </w:pPr>
      <w:proofErr w:type="spellStart"/>
      <w:r>
        <w:t>Franki</w:t>
      </w:r>
      <w:proofErr w:type="spellEnd"/>
      <w:r>
        <w:t xml:space="preserve"> was keen to ensure there is no difference in the quality or service related to lifts in social or affordable housing blocks.</w:t>
      </w:r>
    </w:p>
    <w:p w:rsidR="00693CC3" w:rsidRDefault="00693CC3" w:rsidP="00693CC3">
      <w:pPr>
        <w:rPr>
          <w:rFonts w:hint="eastAsia"/>
        </w:rPr>
      </w:pPr>
    </w:p>
    <w:p w:rsidR="00F171A9" w:rsidRPr="00F171A9" w:rsidRDefault="00F171A9" w:rsidP="00082420">
      <w:pPr>
        <w:pStyle w:val="ListParagraph"/>
        <w:numPr>
          <w:ilvl w:val="0"/>
          <w:numId w:val="2"/>
        </w:numPr>
        <w:rPr>
          <w:rFonts w:hint="eastAsia"/>
          <w:b/>
          <w:bCs/>
        </w:rPr>
      </w:pPr>
      <w:r w:rsidRPr="00F171A9">
        <w:rPr>
          <w:b/>
          <w:bCs/>
        </w:rPr>
        <w:t>Removal of Carpets</w:t>
      </w:r>
    </w:p>
    <w:p w:rsidR="00082420" w:rsidRDefault="00082420" w:rsidP="00F171A9">
      <w:pPr>
        <w:pStyle w:val="ListParagraph"/>
        <w:ind w:left="660"/>
        <w:rPr>
          <w:rFonts w:hint="eastAsia"/>
        </w:rPr>
      </w:pPr>
      <w:r>
        <w:t xml:space="preserve">It was felt that even though people with health issues requested </w:t>
      </w:r>
      <w:r w:rsidRPr="00082420">
        <w:rPr>
          <w:b/>
          <w:bCs/>
        </w:rPr>
        <w:t>no carpets</w:t>
      </w:r>
      <w:r>
        <w:t>, with supporting doctor’s letters etc, these needs were ignored. Additionally needs assessments were ignored and there was a breakdown in communication between occupational health and housing.</w:t>
      </w:r>
    </w:p>
    <w:p w:rsidR="00082420" w:rsidRDefault="00082420" w:rsidP="00D022A4">
      <w:pPr>
        <w:pStyle w:val="ListParagraph"/>
        <w:ind w:left="660"/>
        <w:rPr>
          <w:rFonts w:hint="eastAsia"/>
        </w:rPr>
      </w:pPr>
      <w:r>
        <w:t>Residents await resolution after a year and half. Residents would like to understand if they are entitled to compensation.</w:t>
      </w:r>
    </w:p>
    <w:p w:rsidR="00A916D6" w:rsidRDefault="00A916D6" w:rsidP="00A916D6">
      <w:pPr>
        <w:rPr>
          <w:rFonts w:hint="eastAsia"/>
        </w:rPr>
      </w:pPr>
    </w:p>
    <w:p w:rsidR="00A916D6" w:rsidRPr="00D022A4" w:rsidRDefault="00A916D6" w:rsidP="00A916D6">
      <w:pPr>
        <w:pStyle w:val="ListParagraph"/>
        <w:ind w:left="660"/>
        <w:rPr>
          <w:rFonts w:hint="eastAsia"/>
          <w:i/>
          <w:iCs/>
          <w:u w:val="single"/>
        </w:rPr>
      </w:pPr>
      <w:r>
        <w:tab/>
      </w:r>
      <w:r w:rsidRPr="00D022A4">
        <w:rPr>
          <w:i/>
          <w:iCs/>
          <w:u w:val="single"/>
        </w:rPr>
        <w:t>Raj will update Mathew accordingly who was dealing with this matter.</w:t>
      </w:r>
    </w:p>
    <w:p w:rsidR="00A916D6" w:rsidRDefault="00A916D6" w:rsidP="00A916D6">
      <w:pPr>
        <w:rPr>
          <w:rFonts w:hint="eastAsia"/>
        </w:rPr>
      </w:pPr>
    </w:p>
    <w:p w:rsidR="00F171A9" w:rsidRPr="00F171A9" w:rsidRDefault="00F171A9" w:rsidP="009F10E6">
      <w:pPr>
        <w:pStyle w:val="ListParagraph"/>
        <w:numPr>
          <w:ilvl w:val="0"/>
          <w:numId w:val="2"/>
        </w:numPr>
        <w:rPr>
          <w:rFonts w:hint="eastAsia"/>
          <w:b/>
          <w:bCs/>
        </w:rPr>
      </w:pPr>
      <w:r w:rsidRPr="00F171A9">
        <w:rPr>
          <w:b/>
          <w:bCs/>
        </w:rPr>
        <w:t>Occupational Health</w:t>
      </w:r>
    </w:p>
    <w:p w:rsidR="009F10E6" w:rsidRDefault="009F10E6" w:rsidP="00F171A9">
      <w:pPr>
        <w:pStyle w:val="ListParagraph"/>
        <w:ind w:left="660"/>
        <w:rPr>
          <w:rFonts w:hint="eastAsia"/>
        </w:rPr>
      </w:pPr>
      <w:r>
        <w:t xml:space="preserve">For the next development </w:t>
      </w:r>
      <w:r w:rsidR="00B21585">
        <w:t>P</w:t>
      </w:r>
      <w:r>
        <w:t>hase</w:t>
      </w:r>
      <w:r w:rsidR="00B21585">
        <w:t xml:space="preserve"> </w:t>
      </w:r>
      <w:proofErr w:type="spellStart"/>
      <w:r w:rsidR="00B21585">
        <w:t>2a</w:t>
      </w:r>
      <w:proofErr w:type="spellEnd"/>
      <w:r w:rsidR="00AA71D7">
        <w:t>,</w:t>
      </w:r>
      <w:r>
        <w:t xml:space="preserve"> it is felt important that Occupational Health liaise with housing at an earlier stage.</w:t>
      </w:r>
    </w:p>
    <w:p w:rsidR="00D022A4" w:rsidRPr="00A916D6" w:rsidRDefault="00D022A4" w:rsidP="00A916D6">
      <w:pPr>
        <w:rPr>
          <w:rFonts w:hint="eastAsia"/>
          <w:i/>
          <w:iCs/>
          <w:u w:val="single"/>
        </w:rPr>
      </w:pPr>
    </w:p>
    <w:p w:rsidR="00C65DBA" w:rsidRPr="00C65DBA" w:rsidRDefault="00C65DBA" w:rsidP="00D022A4">
      <w:pPr>
        <w:pStyle w:val="ListParagraph"/>
        <w:numPr>
          <w:ilvl w:val="0"/>
          <w:numId w:val="2"/>
        </w:numPr>
        <w:rPr>
          <w:rFonts w:hint="eastAsia"/>
          <w:b/>
          <w:bCs/>
        </w:rPr>
      </w:pPr>
      <w:r w:rsidRPr="00C65DBA">
        <w:rPr>
          <w:b/>
          <w:bCs/>
        </w:rPr>
        <w:t>Dog Fouling</w:t>
      </w:r>
    </w:p>
    <w:p w:rsidR="00D022A4" w:rsidRDefault="00D022A4" w:rsidP="00C65DBA">
      <w:pPr>
        <w:pStyle w:val="ListParagraph"/>
        <w:ind w:left="660"/>
        <w:rPr>
          <w:rFonts w:hint="eastAsia"/>
        </w:rPr>
      </w:pPr>
      <w:r>
        <w:t xml:space="preserve">There have been incidents of dog fouling in the communal garden, residents and </w:t>
      </w:r>
      <w:r w:rsidR="00AA71D7">
        <w:t xml:space="preserve">LB </w:t>
      </w:r>
      <w:proofErr w:type="gramStart"/>
      <w:r>
        <w:t>Harrow  are</w:t>
      </w:r>
      <w:proofErr w:type="gramEnd"/>
      <w:r>
        <w:t xml:space="preserve"> trying to identify who is responsible. Residents are encouraged to report any evidence of incidents so this can be appropriately dealt with.</w:t>
      </w:r>
    </w:p>
    <w:p w:rsidR="00C65DBA" w:rsidRDefault="00C65DBA" w:rsidP="00C65DBA">
      <w:pPr>
        <w:pStyle w:val="ListParagraph"/>
        <w:ind w:left="660"/>
        <w:rPr>
          <w:rFonts w:hint="eastAsia"/>
        </w:rPr>
      </w:pPr>
      <w:r>
        <w:t>One regular perpetrator resides in Tamarind Court</w:t>
      </w:r>
      <w:r w:rsidR="00AA71D7">
        <w:t>.</w:t>
      </w:r>
    </w:p>
    <w:p w:rsidR="00D022A4" w:rsidRDefault="00D022A4" w:rsidP="00D022A4">
      <w:pPr>
        <w:pStyle w:val="ListParagraph"/>
        <w:ind w:left="660"/>
        <w:rPr>
          <w:rFonts w:hint="eastAsia"/>
        </w:rPr>
      </w:pPr>
    </w:p>
    <w:p w:rsidR="00413875" w:rsidRPr="00413875" w:rsidRDefault="00413875" w:rsidP="009F10E6">
      <w:pPr>
        <w:pStyle w:val="ListParagraph"/>
        <w:numPr>
          <w:ilvl w:val="0"/>
          <w:numId w:val="2"/>
        </w:numPr>
        <w:rPr>
          <w:rFonts w:hint="eastAsia"/>
          <w:b/>
          <w:bCs/>
        </w:rPr>
      </w:pPr>
      <w:r w:rsidRPr="00413875">
        <w:rPr>
          <w:b/>
          <w:bCs/>
        </w:rPr>
        <w:t>Home Contents Insurance</w:t>
      </w:r>
    </w:p>
    <w:p w:rsidR="009F10E6" w:rsidRDefault="009F10E6" w:rsidP="00413875">
      <w:pPr>
        <w:pStyle w:val="ListParagraph"/>
        <w:ind w:left="660"/>
        <w:rPr>
          <w:rFonts w:hint="eastAsia"/>
        </w:rPr>
      </w:pPr>
      <w:r>
        <w:t xml:space="preserve">Residents were encouraged to ensure they have contents cover. LB Harrow </w:t>
      </w:r>
      <w:proofErr w:type="gramStart"/>
      <w:r>
        <w:t>have</w:t>
      </w:r>
      <w:proofErr w:type="gramEnd"/>
      <w:r>
        <w:t xml:space="preserve"> an insurance policy that residents may be interested in</w:t>
      </w:r>
      <w:r w:rsidR="00704B81">
        <w:t xml:space="preserve"> applying for</w:t>
      </w:r>
      <w:r>
        <w:t>:</w:t>
      </w:r>
    </w:p>
    <w:p w:rsidR="009F10E6" w:rsidRDefault="00000000" w:rsidP="009F10E6">
      <w:pPr>
        <w:ind w:firstLine="660"/>
        <w:rPr>
          <w:rFonts w:hint="eastAsia"/>
        </w:rPr>
      </w:pPr>
      <w:hyperlink r:id="rId6" w:history="1">
        <w:r w:rsidR="009F10E6" w:rsidRPr="009B15F9">
          <w:rPr>
            <w:rStyle w:val="Hyperlink"/>
            <w:rFonts w:hint="eastAsia"/>
          </w:rPr>
          <w:t>https://www.harrow.gov.uk/housing-property/home-contents-insurance</w:t>
        </w:r>
      </w:hyperlink>
    </w:p>
    <w:p w:rsidR="009F10E6" w:rsidRDefault="009F10E6" w:rsidP="009F10E6">
      <w:pPr>
        <w:ind w:firstLine="660"/>
        <w:rPr>
          <w:rFonts w:hint="eastAsia"/>
        </w:rPr>
      </w:pPr>
    </w:p>
    <w:p w:rsidR="009F10E6" w:rsidRDefault="009F10E6" w:rsidP="009F10E6">
      <w:pPr>
        <w:pStyle w:val="ListParagraph"/>
        <w:ind w:left="660"/>
        <w:rPr>
          <w:rFonts w:hint="eastAsia"/>
        </w:rPr>
      </w:pPr>
      <w:r>
        <w:t>For those residents who had items damaged due to a leak that caused damage to furniture and other items during the defects period</w:t>
      </w:r>
      <w:r w:rsidR="00AA71D7">
        <w:t>,</w:t>
      </w:r>
      <w:r>
        <w:t xml:space="preserve"> they should contact LB Harrow.</w:t>
      </w:r>
    </w:p>
    <w:p w:rsidR="00C46DB8" w:rsidRDefault="00C46DB8" w:rsidP="00C46DB8">
      <w:pPr>
        <w:rPr>
          <w:rFonts w:hint="eastAsia"/>
        </w:rPr>
      </w:pPr>
    </w:p>
    <w:p w:rsidR="00C46DB8" w:rsidRPr="00C46DB8" w:rsidRDefault="00C46DB8" w:rsidP="00C46DB8">
      <w:pPr>
        <w:pStyle w:val="ListParagraph"/>
        <w:numPr>
          <w:ilvl w:val="0"/>
          <w:numId w:val="2"/>
        </w:numPr>
        <w:rPr>
          <w:rFonts w:hint="eastAsia"/>
          <w:b/>
          <w:bCs/>
        </w:rPr>
      </w:pPr>
      <w:r>
        <w:t xml:space="preserve">There have been incidents of Shaftesbury Avenue residents </w:t>
      </w:r>
      <w:r w:rsidRPr="00C46DB8">
        <w:rPr>
          <w:b/>
          <w:bCs/>
        </w:rPr>
        <w:t>parking on pave</w:t>
      </w:r>
      <w:r w:rsidRPr="00AA71D7">
        <w:rPr>
          <w:b/>
          <w:bCs/>
        </w:rPr>
        <w:t>ments</w:t>
      </w:r>
      <w:r>
        <w:t xml:space="preserve"> and blocking access. In such cases residents should contact LB Harrow’s </w:t>
      </w:r>
      <w:r w:rsidRPr="00C46DB8">
        <w:rPr>
          <w:b/>
          <w:bCs/>
        </w:rPr>
        <w:t>Parking Enforcement</w:t>
      </w:r>
      <w:r>
        <w:t xml:space="preserve"> numbers are as follows:</w:t>
      </w:r>
    </w:p>
    <w:p w:rsidR="00C46DB8" w:rsidRDefault="00C46DB8" w:rsidP="00C46DB8">
      <w:pPr>
        <w:pStyle w:val="ListParagraph"/>
        <w:numPr>
          <w:ilvl w:val="1"/>
          <w:numId w:val="2"/>
        </w:numPr>
        <w:rPr>
          <w:rFonts w:hint="eastAsia"/>
        </w:rPr>
      </w:pPr>
      <w:r>
        <w:t>Monday to Saturday 0208 4241858 (</w:t>
      </w:r>
      <w:proofErr w:type="spellStart"/>
      <w:r>
        <w:t>8am</w:t>
      </w:r>
      <w:proofErr w:type="spellEnd"/>
      <w:r>
        <w:t xml:space="preserve"> -</w:t>
      </w:r>
      <w:proofErr w:type="spellStart"/>
      <w:r>
        <w:t>7pm</w:t>
      </w:r>
      <w:proofErr w:type="spellEnd"/>
      <w:r>
        <w:t>)</w:t>
      </w:r>
    </w:p>
    <w:p w:rsidR="00C46DB8" w:rsidRDefault="00C46DB8" w:rsidP="008E0F16">
      <w:pPr>
        <w:pStyle w:val="ListParagraph"/>
        <w:numPr>
          <w:ilvl w:val="1"/>
          <w:numId w:val="2"/>
        </w:numPr>
        <w:rPr>
          <w:rFonts w:hint="eastAsia"/>
        </w:rPr>
      </w:pPr>
      <w:r>
        <w:t xml:space="preserve">Out of Hours 0208 8635611 </w:t>
      </w:r>
    </w:p>
    <w:p w:rsidR="00704B81" w:rsidRDefault="00704B81" w:rsidP="00704B81">
      <w:pPr>
        <w:rPr>
          <w:rFonts w:hint="eastAsia"/>
        </w:rPr>
      </w:pPr>
    </w:p>
    <w:p w:rsidR="00DB75C9" w:rsidRDefault="00DB75C9" w:rsidP="00704B81">
      <w:pPr>
        <w:rPr>
          <w:rFonts w:hint="eastAsia"/>
        </w:rPr>
      </w:pPr>
    </w:p>
    <w:p w:rsidR="00DB75C9" w:rsidRDefault="00DB75C9" w:rsidP="00704B81">
      <w:pPr>
        <w:rPr>
          <w:rFonts w:hint="eastAsia"/>
        </w:rPr>
      </w:pPr>
    </w:p>
    <w:p w:rsidR="00DB75C9" w:rsidRDefault="00DB75C9" w:rsidP="00704B81">
      <w:pPr>
        <w:rPr>
          <w:rFonts w:hint="eastAsia"/>
        </w:rPr>
      </w:pPr>
    </w:p>
    <w:p w:rsidR="00413875" w:rsidRPr="00413875" w:rsidRDefault="00413875" w:rsidP="00413875">
      <w:pPr>
        <w:pStyle w:val="ListParagraph"/>
        <w:numPr>
          <w:ilvl w:val="0"/>
          <w:numId w:val="2"/>
        </w:numPr>
        <w:rPr>
          <w:rFonts w:hint="eastAsia"/>
          <w:b/>
          <w:bCs/>
        </w:rPr>
      </w:pPr>
      <w:r w:rsidRPr="00413875">
        <w:rPr>
          <w:b/>
          <w:bCs/>
        </w:rPr>
        <w:t>Rubbish</w:t>
      </w:r>
    </w:p>
    <w:p w:rsidR="00DB75C9" w:rsidRDefault="00413875" w:rsidP="00DB75C9">
      <w:pPr>
        <w:ind w:firstLine="660"/>
        <w:rPr>
          <w:rFonts w:hint="eastAsia"/>
        </w:rPr>
      </w:pPr>
      <w:r>
        <w:t xml:space="preserve">The estate bin stores are often in a very poor condition. </w:t>
      </w:r>
    </w:p>
    <w:p w:rsidR="00413875" w:rsidRDefault="00DB75C9" w:rsidP="00DB75C9">
      <w:pPr>
        <w:ind w:left="660"/>
        <w:rPr>
          <w:rFonts w:hint="eastAsia"/>
        </w:rPr>
      </w:pPr>
      <w:r>
        <w:t>Some residents need e</w:t>
      </w:r>
      <w:r w:rsidR="00413875">
        <w:t>ducation o</w:t>
      </w:r>
      <w:r w:rsidR="00AA71D7">
        <w:t>n</w:t>
      </w:r>
      <w:r w:rsidR="00413875">
        <w:t xml:space="preserve"> </w:t>
      </w:r>
      <w:r>
        <w:t xml:space="preserve">the </w:t>
      </w:r>
      <w:r w:rsidR="00413875">
        <w:t xml:space="preserve">correct </w:t>
      </w:r>
      <w:r>
        <w:t xml:space="preserve">way to dispose of their </w:t>
      </w:r>
      <w:r w:rsidR="00413875">
        <w:t>waste</w:t>
      </w:r>
      <w:r>
        <w:t>, including breaking down large boxes.</w:t>
      </w:r>
      <w:r w:rsidR="00413875">
        <w:t xml:space="preserve"> </w:t>
      </w:r>
    </w:p>
    <w:p w:rsidR="00DB75C9" w:rsidRDefault="00DB75C9" w:rsidP="00DB75C9">
      <w:pPr>
        <w:ind w:firstLine="660"/>
        <w:rPr>
          <w:rFonts w:hint="eastAsia"/>
        </w:rPr>
      </w:pPr>
    </w:p>
    <w:p w:rsidR="00413875" w:rsidRDefault="00123B74" w:rsidP="00DB75C9">
      <w:pPr>
        <w:ind w:left="660"/>
        <w:rPr>
          <w:rFonts w:hint="eastAsia"/>
        </w:rPr>
      </w:pPr>
      <w:r>
        <w:t xml:space="preserve">The SG would like to see </w:t>
      </w:r>
      <w:r w:rsidR="00DB75C9">
        <w:t>targeted</w:t>
      </w:r>
      <w:r w:rsidR="00413875">
        <w:t xml:space="preserve"> letter</w:t>
      </w:r>
      <w:r>
        <w:t>s</w:t>
      </w:r>
      <w:r w:rsidR="00413875">
        <w:t xml:space="preserve"> to residents in the blocks with significant issues.</w:t>
      </w:r>
      <w:r w:rsidR="00DB75C9">
        <w:t xml:space="preserve"> For </w:t>
      </w:r>
      <w:proofErr w:type="gramStart"/>
      <w:r w:rsidR="00DB75C9">
        <w:t>example</w:t>
      </w:r>
      <w:proofErr w:type="gramEnd"/>
      <w:r w:rsidR="00DB75C9">
        <w:t xml:space="preserve"> b</w:t>
      </w:r>
      <w:r w:rsidR="00413875">
        <w:t xml:space="preserve">lock 91-99 Wesley Close being one of </w:t>
      </w:r>
      <w:r>
        <w:t xml:space="preserve">the </w:t>
      </w:r>
      <w:r w:rsidR="00413875">
        <w:t>high priorit</w:t>
      </w:r>
      <w:r>
        <w:t>ies</w:t>
      </w:r>
      <w:r w:rsidR="00413875">
        <w:t>.</w:t>
      </w:r>
      <w:r w:rsidR="00DB75C9">
        <w:t xml:space="preserve"> The caretaking team are aware of the relevant blocks too.</w:t>
      </w:r>
    </w:p>
    <w:p w:rsidR="00413875" w:rsidRDefault="00413875" w:rsidP="00413875">
      <w:pPr>
        <w:rPr>
          <w:rFonts w:hint="eastAsia"/>
        </w:rPr>
      </w:pPr>
    </w:p>
    <w:p w:rsidR="00DB75C9" w:rsidRDefault="00413875" w:rsidP="00DB75C9">
      <w:pPr>
        <w:ind w:left="660"/>
        <w:rPr>
          <w:rFonts w:hint="eastAsia"/>
        </w:rPr>
      </w:pPr>
      <w:r>
        <w:t xml:space="preserve">It may be helpful to have a campaign to target fly tipping, educating on the </w:t>
      </w:r>
      <w:r w:rsidRPr="00DB75C9">
        <w:rPr>
          <w:b/>
          <w:bCs/>
        </w:rPr>
        <w:t>FREE bulky waste collection</w:t>
      </w:r>
      <w:r>
        <w:t xml:space="preserve"> service of 4 items once per year, offered by </w:t>
      </w:r>
      <w:r w:rsidR="00123B74">
        <w:t xml:space="preserve">LB </w:t>
      </w:r>
      <w:r>
        <w:t>Harrow</w:t>
      </w:r>
      <w:r w:rsidR="00DB75C9">
        <w:t>:</w:t>
      </w:r>
      <w:r w:rsidR="00DB75C9">
        <w:tab/>
      </w:r>
    </w:p>
    <w:p w:rsidR="00DB75C9" w:rsidRDefault="00DB75C9" w:rsidP="00DB75C9">
      <w:pPr>
        <w:ind w:left="660"/>
        <w:rPr>
          <w:rFonts w:hint="eastAsia"/>
        </w:rPr>
      </w:pPr>
    </w:p>
    <w:p w:rsidR="00DB75C9" w:rsidRDefault="00000000" w:rsidP="00DB75C9">
      <w:pPr>
        <w:ind w:left="660"/>
        <w:rPr>
          <w:rFonts w:hint="eastAsia"/>
        </w:rPr>
      </w:pPr>
      <w:hyperlink r:id="rId7" w:history="1">
        <w:r w:rsidR="00DB75C9" w:rsidRPr="009B15F9">
          <w:rPr>
            <w:rStyle w:val="Hyperlink"/>
            <w:rFonts w:hint="eastAsia"/>
          </w:rPr>
          <w:t>https://www.harrow.gov.uk/bins-waste-recycling/bulky-waste-collections</w:t>
        </w:r>
      </w:hyperlink>
    </w:p>
    <w:p w:rsidR="00DB75C9" w:rsidRDefault="00DB75C9" w:rsidP="00DB75C9">
      <w:pPr>
        <w:ind w:left="660"/>
        <w:rPr>
          <w:rFonts w:hint="eastAsia"/>
        </w:rPr>
      </w:pPr>
    </w:p>
    <w:p w:rsidR="00DB75C9" w:rsidRDefault="00413875" w:rsidP="00DB75C9">
      <w:pPr>
        <w:ind w:firstLine="660"/>
        <w:rPr>
          <w:rFonts w:hint="eastAsia"/>
        </w:rPr>
      </w:pPr>
      <w:proofErr w:type="gramStart"/>
      <w:r>
        <w:t>Also</w:t>
      </w:r>
      <w:proofErr w:type="gramEnd"/>
      <w:r>
        <w:t xml:space="preserve"> education </w:t>
      </w:r>
      <w:r w:rsidR="00AE6DAB">
        <w:t xml:space="preserve">for </w:t>
      </w:r>
      <w:r w:rsidR="00DB75C9">
        <w:t xml:space="preserve">residents </w:t>
      </w:r>
      <w:r>
        <w:t>on how to report fly tipping</w:t>
      </w:r>
      <w:r w:rsidR="00DB75C9">
        <w:t>:</w:t>
      </w:r>
    </w:p>
    <w:p w:rsidR="00DB75C9" w:rsidRDefault="00DB75C9" w:rsidP="00DB75C9">
      <w:pPr>
        <w:ind w:firstLine="660"/>
        <w:rPr>
          <w:rFonts w:hint="eastAsia"/>
        </w:rPr>
      </w:pPr>
    </w:p>
    <w:p w:rsidR="00DB75C9" w:rsidRDefault="00000000" w:rsidP="00DB75C9">
      <w:pPr>
        <w:ind w:firstLine="660"/>
        <w:rPr>
          <w:rFonts w:hint="eastAsia"/>
        </w:rPr>
      </w:pPr>
      <w:hyperlink r:id="rId8" w:history="1">
        <w:r w:rsidR="00DB75C9" w:rsidRPr="009B15F9">
          <w:rPr>
            <w:rStyle w:val="Hyperlink"/>
            <w:rFonts w:hint="eastAsia"/>
          </w:rPr>
          <w:t>https://www.harrow.gov.uk/streets/fly-tipping</w:t>
        </w:r>
      </w:hyperlink>
    </w:p>
    <w:p w:rsidR="008C497F" w:rsidRDefault="008C497F" w:rsidP="00DB75C9">
      <w:pPr>
        <w:ind w:firstLine="660"/>
        <w:rPr>
          <w:rFonts w:hint="eastAsia"/>
        </w:rPr>
      </w:pPr>
    </w:p>
    <w:p w:rsidR="008C497F" w:rsidRDefault="008C497F" w:rsidP="00DB75C9">
      <w:pPr>
        <w:ind w:firstLine="660"/>
        <w:rPr>
          <w:rFonts w:hint="eastAsia"/>
        </w:rPr>
      </w:pPr>
      <w:r>
        <w:t>The issues have also been taken up by the local councillors and MP.</w:t>
      </w:r>
    </w:p>
    <w:p w:rsidR="00413875" w:rsidRDefault="00DB75C9" w:rsidP="00DB75C9">
      <w:pPr>
        <w:ind w:firstLine="660"/>
        <w:rPr>
          <w:rFonts w:hint="eastAsia"/>
        </w:rPr>
      </w:pPr>
      <w:r>
        <w:tab/>
      </w:r>
      <w:r>
        <w:tab/>
      </w:r>
      <w:r>
        <w:tab/>
      </w:r>
      <w:r>
        <w:tab/>
      </w:r>
    </w:p>
    <w:p w:rsidR="00B14BD0" w:rsidRPr="008C497F" w:rsidRDefault="00B14BD0" w:rsidP="008C497F">
      <w:pPr>
        <w:ind w:firstLine="660"/>
        <w:rPr>
          <w:rFonts w:hint="eastAsia"/>
          <w:b/>
          <w:bCs/>
        </w:rPr>
      </w:pPr>
      <w:proofErr w:type="gramStart"/>
      <w:r w:rsidRPr="008C497F">
        <w:rPr>
          <w:b/>
          <w:bCs/>
        </w:rPr>
        <w:t>Also</w:t>
      </w:r>
      <w:proofErr w:type="gramEnd"/>
      <w:r w:rsidRPr="008C497F">
        <w:rPr>
          <w:b/>
          <w:bCs/>
        </w:rPr>
        <w:t xml:space="preserve"> the residents need to support LB Harrow and </w:t>
      </w:r>
      <w:r w:rsidR="0066776E">
        <w:rPr>
          <w:b/>
          <w:bCs/>
        </w:rPr>
        <w:t xml:space="preserve">try to </w:t>
      </w:r>
      <w:r w:rsidRPr="008C497F">
        <w:rPr>
          <w:b/>
          <w:bCs/>
        </w:rPr>
        <w:t>attend the Estate Inspections</w:t>
      </w:r>
    </w:p>
    <w:p w:rsidR="00B14BD0" w:rsidRPr="008C497F" w:rsidRDefault="00967A85" w:rsidP="008C497F">
      <w:pPr>
        <w:ind w:firstLine="660"/>
        <w:rPr>
          <w:rFonts w:hint="eastAsia"/>
          <w:b/>
          <w:bCs/>
          <w:u w:val="single"/>
        </w:rPr>
      </w:pPr>
      <w:r>
        <w:rPr>
          <w:rFonts w:hint="eastAsia"/>
        </w:rPr>
        <w:t>T</w:t>
      </w:r>
      <w:r>
        <w:t xml:space="preserve">he next one is </w:t>
      </w:r>
      <w:r w:rsidR="0066776E">
        <w:t xml:space="preserve">taking place </w:t>
      </w:r>
      <w:r>
        <w:t xml:space="preserve">on </w:t>
      </w:r>
      <w:r w:rsidR="00B14BD0" w:rsidRPr="008C497F">
        <w:rPr>
          <w:b/>
          <w:bCs/>
          <w:u w:val="single"/>
        </w:rPr>
        <w:t>Thursday 6</w:t>
      </w:r>
      <w:r w:rsidR="00B14BD0" w:rsidRPr="008C497F">
        <w:rPr>
          <w:b/>
          <w:bCs/>
          <w:u w:val="single"/>
          <w:vertAlign w:val="superscript"/>
        </w:rPr>
        <w:t>th</w:t>
      </w:r>
      <w:r w:rsidR="00B14BD0" w:rsidRPr="008C497F">
        <w:rPr>
          <w:b/>
          <w:bCs/>
          <w:u w:val="single"/>
        </w:rPr>
        <w:t xml:space="preserve"> March </w:t>
      </w:r>
      <w:proofErr w:type="spellStart"/>
      <w:r w:rsidR="00B14BD0" w:rsidRPr="008C497F">
        <w:rPr>
          <w:b/>
          <w:bCs/>
          <w:u w:val="single"/>
        </w:rPr>
        <w:t>10am</w:t>
      </w:r>
      <w:proofErr w:type="spellEnd"/>
      <w:r w:rsidR="00B14BD0" w:rsidRPr="008C497F">
        <w:rPr>
          <w:b/>
          <w:bCs/>
          <w:u w:val="single"/>
        </w:rPr>
        <w:t xml:space="preserve"> meet at Community Centre</w:t>
      </w:r>
      <w:r w:rsidRPr="008C497F">
        <w:rPr>
          <w:b/>
          <w:bCs/>
          <w:u w:val="single"/>
        </w:rPr>
        <w:t>.</w:t>
      </w:r>
    </w:p>
    <w:p w:rsidR="00B14BD0" w:rsidRDefault="00B14BD0" w:rsidP="0066776E">
      <w:pPr>
        <w:rPr>
          <w:rFonts w:hint="eastAsia"/>
        </w:rPr>
      </w:pPr>
    </w:p>
    <w:p w:rsidR="00C0450A" w:rsidRPr="00C0450A" w:rsidRDefault="00C0450A" w:rsidP="00C0450A">
      <w:pPr>
        <w:pStyle w:val="ListParagraph"/>
        <w:numPr>
          <w:ilvl w:val="0"/>
          <w:numId w:val="2"/>
        </w:numPr>
        <w:rPr>
          <w:rFonts w:hint="eastAsia"/>
        </w:rPr>
      </w:pPr>
      <w:r>
        <w:rPr>
          <w:b/>
          <w:bCs/>
        </w:rPr>
        <w:t>B</w:t>
      </w:r>
      <w:r w:rsidRPr="00C0450A">
        <w:rPr>
          <w:b/>
          <w:bCs/>
        </w:rPr>
        <w:t>roken paving</w:t>
      </w:r>
      <w:r>
        <w:rPr>
          <w:b/>
          <w:bCs/>
        </w:rPr>
        <w:t>, street and road issues</w:t>
      </w:r>
    </w:p>
    <w:p w:rsidR="00C0450A" w:rsidRDefault="00C0450A" w:rsidP="00C0450A">
      <w:pPr>
        <w:ind w:firstLine="660"/>
        <w:rPr>
          <w:rFonts w:hint="eastAsia"/>
        </w:rPr>
      </w:pPr>
      <w:r>
        <w:t xml:space="preserve">These </w:t>
      </w:r>
      <w:r w:rsidR="0066776E">
        <w:t xml:space="preserve">issues </w:t>
      </w:r>
      <w:r>
        <w:t>can be reported on:</w:t>
      </w:r>
      <w:r>
        <w:tab/>
      </w:r>
      <w:r>
        <w:tab/>
      </w:r>
      <w:r>
        <w:tab/>
      </w:r>
      <w:r>
        <w:tab/>
      </w:r>
      <w:r>
        <w:tab/>
      </w:r>
      <w:r>
        <w:tab/>
      </w:r>
      <w:r>
        <w:tab/>
      </w:r>
      <w:r>
        <w:tab/>
      </w:r>
      <w:r>
        <w:tab/>
      </w:r>
    </w:p>
    <w:p w:rsidR="00C0450A" w:rsidRPr="00C0450A" w:rsidRDefault="00000000" w:rsidP="00C0450A">
      <w:pPr>
        <w:ind w:firstLine="660"/>
        <w:rPr>
          <w:rFonts w:hint="eastAsia"/>
        </w:rPr>
      </w:pPr>
      <w:hyperlink r:id="rId9" w:history="1">
        <w:r w:rsidR="00C0450A" w:rsidRPr="009B15F9">
          <w:rPr>
            <w:rStyle w:val="Hyperlink"/>
            <w:rFonts w:hint="eastAsia"/>
          </w:rPr>
          <w:t>https://www.harrow.gov.uk/streetfault</w:t>
        </w:r>
      </w:hyperlink>
    </w:p>
    <w:p w:rsidR="00C0450A" w:rsidRDefault="00C0450A" w:rsidP="00C0450A">
      <w:pPr>
        <w:rPr>
          <w:rFonts w:hint="eastAsia"/>
        </w:rPr>
      </w:pPr>
    </w:p>
    <w:p w:rsidR="00B14BD0" w:rsidRDefault="00B14BD0" w:rsidP="00B14BD0">
      <w:pPr>
        <w:pStyle w:val="ListParagraph"/>
        <w:numPr>
          <w:ilvl w:val="0"/>
          <w:numId w:val="2"/>
        </w:numPr>
        <w:rPr>
          <w:rFonts w:hint="eastAsia"/>
        </w:rPr>
      </w:pPr>
      <w:r>
        <w:t xml:space="preserve">Lotus Terrace </w:t>
      </w:r>
      <w:r w:rsidRPr="00B14BD0">
        <w:rPr>
          <w:b/>
          <w:bCs/>
        </w:rPr>
        <w:t>Security Alarm</w:t>
      </w:r>
      <w:r w:rsidRPr="0066776E">
        <w:rPr>
          <w:b/>
          <w:bCs/>
        </w:rPr>
        <w:t>s</w:t>
      </w:r>
    </w:p>
    <w:p w:rsidR="00C0450A" w:rsidRDefault="00C0450A" w:rsidP="00B14BD0">
      <w:pPr>
        <w:pStyle w:val="ListParagraph"/>
        <w:ind w:left="660"/>
        <w:rPr>
          <w:rFonts w:hint="eastAsia"/>
        </w:rPr>
      </w:pPr>
      <w:r>
        <w:t>A number of residents do not know how to work the alarm</w:t>
      </w:r>
      <w:r w:rsidR="00B14BD0">
        <w:t xml:space="preserve"> system. LB Harrow will be asked to assist.</w:t>
      </w:r>
    </w:p>
    <w:p w:rsidR="00C0450A" w:rsidRDefault="00C0450A" w:rsidP="00C0450A">
      <w:pPr>
        <w:rPr>
          <w:rFonts w:hint="eastAsia"/>
        </w:rPr>
      </w:pPr>
    </w:p>
    <w:p w:rsidR="00B14BD0" w:rsidRDefault="00C0450A" w:rsidP="00B14BD0">
      <w:pPr>
        <w:pStyle w:val="ListParagraph"/>
        <w:numPr>
          <w:ilvl w:val="0"/>
          <w:numId w:val="2"/>
        </w:numPr>
        <w:rPr>
          <w:rFonts w:hint="eastAsia"/>
        </w:rPr>
      </w:pPr>
      <w:r w:rsidRPr="00B14BD0">
        <w:rPr>
          <w:b/>
          <w:bCs/>
        </w:rPr>
        <w:t xml:space="preserve">Heat </w:t>
      </w:r>
      <w:r w:rsidR="00EE603F">
        <w:rPr>
          <w:b/>
          <w:bCs/>
        </w:rPr>
        <w:t>Interchange</w:t>
      </w:r>
      <w:r w:rsidRPr="00B14BD0">
        <w:rPr>
          <w:b/>
          <w:bCs/>
        </w:rPr>
        <w:t xml:space="preserve"> Unit</w:t>
      </w:r>
      <w:r w:rsidR="0066776E">
        <w:rPr>
          <w:b/>
          <w:bCs/>
        </w:rPr>
        <w:t>s</w:t>
      </w:r>
      <w:r>
        <w:t xml:space="preserve"> </w:t>
      </w:r>
      <w:r w:rsidR="00EE603F">
        <w:t>(</w:t>
      </w:r>
      <w:proofErr w:type="spellStart"/>
      <w:r w:rsidR="00EE603F">
        <w:t>HIU</w:t>
      </w:r>
      <w:proofErr w:type="spellEnd"/>
      <w:r w:rsidR="00EE603F">
        <w:t xml:space="preserve">) Phase 1 </w:t>
      </w:r>
    </w:p>
    <w:p w:rsidR="00C65DBA" w:rsidRDefault="00B14BD0" w:rsidP="00B14BD0">
      <w:pPr>
        <w:pStyle w:val="ListParagraph"/>
        <w:ind w:left="660"/>
        <w:rPr>
          <w:rFonts w:hint="eastAsia"/>
        </w:rPr>
      </w:pPr>
      <w:r>
        <w:t>The importance of making a</w:t>
      </w:r>
      <w:r w:rsidR="00C0450A">
        <w:t xml:space="preserve">ppointments </w:t>
      </w:r>
      <w:r w:rsidR="00EE603F">
        <w:t xml:space="preserve">with </w:t>
      </w:r>
      <w:proofErr w:type="spellStart"/>
      <w:r w:rsidR="00EE603F">
        <w:t>Thermoserve</w:t>
      </w:r>
      <w:proofErr w:type="spellEnd"/>
      <w:r w:rsidR="00EE603F">
        <w:t xml:space="preserve"> </w:t>
      </w:r>
      <w:r w:rsidR="0066776E">
        <w:t xml:space="preserve">by calling on </w:t>
      </w:r>
      <w:r w:rsidR="00EE603F">
        <w:t xml:space="preserve">0208 681 7330 </w:t>
      </w:r>
      <w:r>
        <w:t xml:space="preserve">will be included in the next newsletter. </w:t>
      </w:r>
    </w:p>
    <w:p w:rsidR="00C65DBA" w:rsidRDefault="00C65DBA" w:rsidP="00704B81">
      <w:pPr>
        <w:rPr>
          <w:rFonts w:hint="eastAsia"/>
        </w:rPr>
      </w:pPr>
    </w:p>
    <w:p w:rsidR="00704B81" w:rsidRDefault="00704B81" w:rsidP="00704B81">
      <w:pPr>
        <w:pStyle w:val="ListParagraph"/>
        <w:numPr>
          <w:ilvl w:val="0"/>
          <w:numId w:val="2"/>
        </w:numPr>
        <w:rPr>
          <w:rFonts w:hint="eastAsia"/>
        </w:rPr>
      </w:pPr>
      <w:r w:rsidRPr="00F171A9">
        <w:rPr>
          <w:b/>
          <w:bCs/>
        </w:rPr>
        <w:t>Safeguarding issues</w:t>
      </w:r>
      <w:r>
        <w:t>:</w:t>
      </w:r>
    </w:p>
    <w:p w:rsidR="00704B81" w:rsidRDefault="00704B81" w:rsidP="00704B81">
      <w:pPr>
        <w:pStyle w:val="ListParagraph"/>
        <w:numPr>
          <w:ilvl w:val="1"/>
          <w:numId w:val="2"/>
        </w:numPr>
        <w:rPr>
          <w:rFonts w:hint="eastAsia"/>
        </w:rPr>
      </w:pPr>
      <w:r>
        <w:t>One resident in</w:t>
      </w:r>
      <w:r w:rsidR="00BC247C">
        <w:t xml:space="preserve"> Tamarind (or Russet Court) </w:t>
      </w:r>
      <w:r>
        <w:t xml:space="preserve">appears to be vulnerable with mental health issues, residents are concerned he may cause harm to himself or other residents. The person has caused numerous </w:t>
      </w:r>
      <w:proofErr w:type="spellStart"/>
      <w:r>
        <w:t>ASB</w:t>
      </w:r>
      <w:proofErr w:type="spellEnd"/>
      <w:r>
        <w:t xml:space="preserve"> issues previously, including damage to property.</w:t>
      </w:r>
    </w:p>
    <w:p w:rsidR="00704B81" w:rsidRDefault="00704B81" w:rsidP="00704B81">
      <w:pPr>
        <w:rPr>
          <w:rFonts w:hint="eastAsia"/>
        </w:rPr>
      </w:pPr>
    </w:p>
    <w:p w:rsidR="00704B81" w:rsidRDefault="00704B81" w:rsidP="00704B81">
      <w:pPr>
        <w:pStyle w:val="ListParagraph"/>
        <w:numPr>
          <w:ilvl w:val="1"/>
          <w:numId w:val="2"/>
        </w:numPr>
        <w:rPr>
          <w:rFonts w:hint="eastAsia"/>
        </w:rPr>
      </w:pPr>
      <w:r>
        <w:t xml:space="preserve">Another vulnerable resident has been identified in Tamarind Court who cannot really look after themselves. LB Harrow can obtain further information from Franki. </w:t>
      </w:r>
    </w:p>
    <w:p w:rsidR="00693CC3" w:rsidRDefault="00693CC3">
      <w:pPr>
        <w:rPr>
          <w:rFonts w:hint="eastAsia"/>
          <w:b/>
          <w:bCs/>
        </w:rPr>
      </w:pPr>
    </w:p>
    <w:p w:rsidR="004235C5" w:rsidRDefault="00693CC3">
      <w:pPr>
        <w:rPr>
          <w:rFonts w:hint="eastAsia"/>
          <w:b/>
          <w:bCs/>
        </w:rPr>
      </w:pPr>
      <w:r>
        <w:rPr>
          <w:b/>
          <w:bCs/>
        </w:rPr>
        <w:t xml:space="preserve">5. </w:t>
      </w:r>
      <w:r w:rsidRPr="00AE6DAB">
        <w:t xml:space="preserve">Preparing for </w:t>
      </w:r>
      <w:r w:rsidR="000F41CB" w:rsidRPr="00AE6DAB">
        <w:t xml:space="preserve">the full </w:t>
      </w:r>
      <w:r w:rsidRPr="00AE6DAB">
        <w:t xml:space="preserve">meeting with </w:t>
      </w:r>
      <w:r w:rsidR="000F41CB" w:rsidRPr="00AE6DAB">
        <w:t xml:space="preserve">the </w:t>
      </w:r>
      <w:r w:rsidRPr="00AE6DAB">
        <w:t>LB H</w:t>
      </w:r>
      <w:r w:rsidR="00C65DBA" w:rsidRPr="00AE6DAB">
        <w:t xml:space="preserve">arrow </w:t>
      </w:r>
      <w:r w:rsidR="000F41CB" w:rsidRPr="00AE6DAB">
        <w:t xml:space="preserve">team </w:t>
      </w:r>
      <w:r w:rsidRPr="00AE6DAB">
        <w:t>(</w:t>
      </w:r>
      <w:proofErr w:type="spellStart"/>
      <w:r w:rsidR="00C65DBA" w:rsidRPr="00AE6DAB">
        <w:t>7pm</w:t>
      </w:r>
      <w:proofErr w:type="spellEnd"/>
      <w:r w:rsidR="00AE6DAB">
        <w:t xml:space="preserve"> on </w:t>
      </w:r>
      <w:r w:rsidR="000F41CB" w:rsidRPr="00AE6DAB">
        <w:t>Thu</w:t>
      </w:r>
      <w:r w:rsidR="00AE6DAB">
        <w:t>rsday</w:t>
      </w:r>
      <w:r w:rsidR="000F41CB" w:rsidRPr="00AE6DAB">
        <w:t xml:space="preserve"> </w:t>
      </w:r>
      <w:r w:rsidRPr="00AE6DAB">
        <w:t>27</w:t>
      </w:r>
      <w:r w:rsidRPr="00AE6DAB">
        <w:rPr>
          <w:vertAlign w:val="superscript"/>
        </w:rPr>
        <w:t>th</w:t>
      </w:r>
      <w:r w:rsidRPr="00AE6DAB">
        <w:t xml:space="preserve"> March</w:t>
      </w:r>
      <w:r w:rsidR="00C65DBA" w:rsidRPr="00AE6DAB">
        <w:t>)</w:t>
      </w:r>
    </w:p>
    <w:p w:rsidR="004235C5" w:rsidRDefault="00C65DBA">
      <w:pPr>
        <w:rPr>
          <w:rFonts w:hint="eastAsia"/>
        </w:rPr>
      </w:pPr>
      <w:r>
        <w:t>The following i</w:t>
      </w:r>
      <w:r w:rsidR="000F41CB">
        <w:t xml:space="preserve">tems </w:t>
      </w:r>
      <w:r>
        <w:t xml:space="preserve">were identified </w:t>
      </w:r>
      <w:r w:rsidR="000F41CB">
        <w:t>for the agenda:</w:t>
      </w:r>
    </w:p>
    <w:p w:rsidR="00082420" w:rsidRDefault="00082420">
      <w:pPr>
        <w:rPr>
          <w:rFonts w:hint="eastAsia"/>
        </w:rPr>
      </w:pPr>
    </w:p>
    <w:p w:rsidR="000F41CB" w:rsidRDefault="000F41CB" w:rsidP="000F41CB">
      <w:pPr>
        <w:pStyle w:val="ListParagraph"/>
        <w:numPr>
          <w:ilvl w:val="0"/>
          <w:numId w:val="1"/>
        </w:numPr>
        <w:rPr>
          <w:rFonts w:hint="eastAsia"/>
        </w:rPr>
      </w:pPr>
      <w:r w:rsidRPr="00AE6DAB">
        <w:rPr>
          <w:b/>
          <w:bCs/>
        </w:rPr>
        <w:t>Summer Clean up</w:t>
      </w:r>
      <w:r>
        <w:t xml:space="preserve"> (in line with the “Keep Britain Tidy” Spring Clean Up campaign</w:t>
      </w:r>
    </w:p>
    <w:p w:rsidR="000F41CB" w:rsidRDefault="00000000" w:rsidP="000F41CB">
      <w:pPr>
        <w:pStyle w:val="ListParagraph"/>
        <w:rPr>
          <w:rFonts w:hint="eastAsia"/>
        </w:rPr>
      </w:pPr>
      <w:hyperlink r:id="rId10" w:history="1">
        <w:r w:rsidR="000F41CB" w:rsidRPr="009B15F9">
          <w:rPr>
            <w:rStyle w:val="Hyperlink"/>
            <w:rFonts w:hint="eastAsia"/>
          </w:rPr>
          <w:t>https://www.keepbritaintidy.org/get-involved/support-our-campaigns/great-british-spring-clean</w:t>
        </w:r>
      </w:hyperlink>
    </w:p>
    <w:p w:rsidR="00BC402E" w:rsidRDefault="00BC402E" w:rsidP="00BC402E">
      <w:pPr>
        <w:pStyle w:val="ListParagraph"/>
        <w:rPr>
          <w:rFonts w:hint="eastAsia"/>
        </w:rPr>
      </w:pPr>
    </w:p>
    <w:p w:rsidR="00BC402E" w:rsidRDefault="00BC402E" w:rsidP="00BC402E">
      <w:pPr>
        <w:pStyle w:val="ListParagraph"/>
        <w:rPr>
          <w:rFonts w:hint="eastAsia"/>
        </w:rPr>
      </w:pPr>
      <w:proofErr w:type="gramStart"/>
      <w:r>
        <w:t>Also</w:t>
      </w:r>
      <w:proofErr w:type="gramEnd"/>
      <w:r>
        <w:t xml:space="preserve"> the need for LB Harrow to use the CCTV system to identify perpetrators of fly tipping and dog fouling.</w:t>
      </w:r>
    </w:p>
    <w:p w:rsidR="007E1A0A" w:rsidRDefault="007E1A0A" w:rsidP="00EE603F">
      <w:pPr>
        <w:rPr>
          <w:rFonts w:hint="eastAsia"/>
        </w:rPr>
      </w:pPr>
    </w:p>
    <w:p w:rsidR="000F41CB" w:rsidRDefault="000F41CB" w:rsidP="000F41CB">
      <w:pPr>
        <w:pStyle w:val="ListParagraph"/>
        <w:numPr>
          <w:ilvl w:val="0"/>
          <w:numId w:val="1"/>
        </w:numPr>
        <w:rPr>
          <w:rFonts w:hint="eastAsia"/>
        </w:rPr>
      </w:pPr>
      <w:r w:rsidRPr="00BC402E">
        <w:rPr>
          <w:b/>
          <w:bCs/>
        </w:rPr>
        <w:t>Fire Safety and lift maintenance</w:t>
      </w:r>
      <w:r>
        <w:t xml:space="preserve"> update from Sam Pullen</w:t>
      </w:r>
      <w:r w:rsidR="00413875">
        <w:t>.</w:t>
      </w:r>
    </w:p>
    <w:p w:rsidR="00DB75C9" w:rsidRDefault="00DB75C9" w:rsidP="00DB75C9">
      <w:pPr>
        <w:ind w:left="709"/>
        <w:rPr>
          <w:rFonts w:hint="eastAsia"/>
        </w:rPr>
      </w:pPr>
      <w:r w:rsidRPr="00782356">
        <w:t xml:space="preserve">Including </w:t>
      </w:r>
      <w:r w:rsidR="00782356" w:rsidRPr="00782356">
        <w:t>whether there are</w:t>
      </w:r>
      <w:r w:rsidR="00782356">
        <w:rPr>
          <w:b/>
          <w:bCs/>
        </w:rPr>
        <w:t xml:space="preserve"> </w:t>
      </w:r>
      <w:r w:rsidRPr="00DB75C9">
        <w:rPr>
          <w:b/>
          <w:bCs/>
        </w:rPr>
        <w:t>Secure Information Box</w:t>
      </w:r>
      <w:r w:rsidR="00782356">
        <w:rPr>
          <w:b/>
          <w:bCs/>
        </w:rPr>
        <w:t>es</w:t>
      </w:r>
      <w:r>
        <w:t xml:space="preserve"> </w:t>
      </w:r>
      <w:r w:rsidR="00782356">
        <w:t xml:space="preserve">containing relevant </w:t>
      </w:r>
      <w:r>
        <w:t>Personal Emergency Evacuation Plans</w:t>
      </w:r>
      <w:r w:rsidR="00782356">
        <w:t xml:space="preserve"> (</w:t>
      </w:r>
      <w:r w:rsidR="00782356" w:rsidRPr="00782356">
        <w:rPr>
          <w:b/>
          <w:bCs/>
        </w:rPr>
        <w:t>PEEPS</w:t>
      </w:r>
      <w:r w:rsidR="00782356">
        <w:t>) for vulnerable residents who cannot evacuate their premises during an emergency.</w:t>
      </w:r>
    </w:p>
    <w:p w:rsidR="00AE6DAB" w:rsidRDefault="00AE6DAB" w:rsidP="00AE6DAB">
      <w:pPr>
        <w:ind w:firstLine="709"/>
        <w:rPr>
          <w:rFonts w:hint="eastAsia"/>
        </w:rPr>
      </w:pPr>
      <w:r>
        <w:rPr>
          <w:b/>
          <w:bCs/>
        </w:rPr>
        <w:t xml:space="preserve">Doors left open in </w:t>
      </w:r>
      <w:r>
        <w:t>Tamarind Court</w:t>
      </w:r>
    </w:p>
    <w:p w:rsidR="00AE6DAB" w:rsidRPr="00AE6DAB" w:rsidRDefault="00AE6DAB" w:rsidP="00AE6DAB">
      <w:pPr>
        <w:ind w:left="709"/>
        <w:rPr>
          <w:rFonts w:hint="eastAsia"/>
          <w:b/>
          <w:bCs/>
        </w:rPr>
      </w:pPr>
      <w:r>
        <w:t>This is creating a fire risk and the residents would like a targeted approach on the residents who persistently leave the door open on the 1</w:t>
      </w:r>
      <w:r w:rsidRPr="00AE6DAB">
        <w:rPr>
          <w:vertAlign w:val="superscript"/>
        </w:rPr>
        <w:t>st</w:t>
      </w:r>
      <w:r>
        <w:t xml:space="preserve"> floor. </w:t>
      </w:r>
    </w:p>
    <w:p w:rsidR="000F41CB" w:rsidRDefault="000F41CB" w:rsidP="000F41CB">
      <w:pPr>
        <w:pStyle w:val="ListParagraph"/>
        <w:rPr>
          <w:rFonts w:hint="eastAsia"/>
        </w:rPr>
      </w:pPr>
    </w:p>
    <w:p w:rsidR="000F41CB" w:rsidRDefault="000F41CB" w:rsidP="000F41CB">
      <w:pPr>
        <w:pStyle w:val="ListParagraph"/>
        <w:numPr>
          <w:ilvl w:val="0"/>
          <w:numId w:val="1"/>
        </w:numPr>
        <w:rPr>
          <w:rFonts w:hint="eastAsia"/>
        </w:rPr>
      </w:pPr>
      <w:r w:rsidRPr="00BC402E">
        <w:rPr>
          <w:b/>
          <w:bCs/>
        </w:rPr>
        <w:t xml:space="preserve">Phase </w:t>
      </w:r>
      <w:proofErr w:type="spellStart"/>
      <w:r w:rsidRPr="00BC402E">
        <w:rPr>
          <w:b/>
          <w:bCs/>
        </w:rPr>
        <w:t>2a</w:t>
      </w:r>
      <w:proofErr w:type="spellEnd"/>
      <w:r w:rsidRPr="00BC402E">
        <w:rPr>
          <w:b/>
          <w:bCs/>
        </w:rPr>
        <w:t xml:space="preserve"> demolition update</w:t>
      </w:r>
      <w:r w:rsidR="00413875">
        <w:t>.</w:t>
      </w:r>
    </w:p>
    <w:p w:rsidR="00693CC3" w:rsidRDefault="00693CC3" w:rsidP="00EE603F">
      <w:pPr>
        <w:rPr>
          <w:rFonts w:hint="eastAsia"/>
        </w:rPr>
      </w:pPr>
    </w:p>
    <w:p w:rsidR="007E1A0A" w:rsidRDefault="00693CC3" w:rsidP="000F41CB">
      <w:pPr>
        <w:pStyle w:val="ListParagraph"/>
        <w:numPr>
          <w:ilvl w:val="0"/>
          <w:numId w:val="1"/>
        </w:numPr>
        <w:rPr>
          <w:rFonts w:hint="eastAsia"/>
        </w:rPr>
      </w:pPr>
      <w:r w:rsidRPr="00BC402E">
        <w:rPr>
          <w:b/>
          <w:bCs/>
        </w:rPr>
        <w:t>Safeguarding issues</w:t>
      </w:r>
      <w:r>
        <w:t xml:space="preserve"> regarding vulnerable residents</w:t>
      </w:r>
      <w:r w:rsidR="00704B81">
        <w:t xml:space="preserve"> </w:t>
      </w:r>
    </w:p>
    <w:p w:rsidR="00693CC3" w:rsidRDefault="007E1A0A" w:rsidP="007E1A0A">
      <w:pPr>
        <w:pStyle w:val="ListParagraph"/>
        <w:rPr>
          <w:rFonts w:hint="eastAsia"/>
        </w:rPr>
      </w:pPr>
      <w:r w:rsidRPr="007E1A0A">
        <w:t>The need for</w:t>
      </w:r>
      <w:r>
        <w:rPr>
          <w:b/>
          <w:bCs/>
        </w:rPr>
        <w:t xml:space="preserve"> </w:t>
      </w:r>
      <w:r w:rsidR="00704B81">
        <w:t xml:space="preserve">LB Harrow undertaking </w:t>
      </w:r>
      <w:r w:rsidR="00413875">
        <w:t xml:space="preserve">appropriate </w:t>
      </w:r>
      <w:r w:rsidR="00704B81">
        <w:t>Risk Assessments in such cases.</w:t>
      </w:r>
    </w:p>
    <w:p w:rsidR="00F171A9" w:rsidRDefault="00F171A9" w:rsidP="00F171A9">
      <w:pPr>
        <w:pStyle w:val="ListParagraph"/>
        <w:rPr>
          <w:rFonts w:hint="eastAsia"/>
        </w:rPr>
      </w:pPr>
    </w:p>
    <w:p w:rsidR="007E1A0A" w:rsidRPr="007E1A0A" w:rsidRDefault="007E1A0A" w:rsidP="000F41CB">
      <w:pPr>
        <w:pStyle w:val="ListParagraph"/>
        <w:numPr>
          <w:ilvl w:val="0"/>
          <w:numId w:val="1"/>
        </w:numPr>
        <w:rPr>
          <w:rFonts w:hint="eastAsia"/>
          <w:b/>
          <w:bCs/>
        </w:rPr>
      </w:pPr>
      <w:r w:rsidRPr="007E1A0A">
        <w:rPr>
          <w:b/>
          <w:bCs/>
        </w:rPr>
        <w:t>Community</w:t>
      </w:r>
    </w:p>
    <w:p w:rsidR="00F171A9" w:rsidRDefault="00F171A9" w:rsidP="007E1A0A">
      <w:pPr>
        <w:pStyle w:val="ListParagraph"/>
        <w:rPr>
          <w:rFonts w:hint="eastAsia"/>
        </w:rPr>
      </w:pPr>
      <w:r>
        <w:t>Using the next AGM to encourage more residents to join the Steering Group, but also participate in the community activities such as the Warm Hubs.</w:t>
      </w:r>
    </w:p>
    <w:p w:rsidR="000F41CB" w:rsidRPr="000F41CB" w:rsidRDefault="000F41CB" w:rsidP="000F41CB">
      <w:pPr>
        <w:rPr>
          <w:rFonts w:hint="eastAsia"/>
        </w:rPr>
      </w:pPr>
    </w:p>
    <w:p w:rsidR="004235C5" w:rsidRPr="00BC402E" w:rsidRDefault="00C0450A" w:rsidP="00C0450A">
      <w:pPr>
        <w:pStyle w:val="ListParagraph"/>
        <w:numPr>
          <w:ilvl w:val="0"/>
          <w:numId w:val="1"/>
        </w:numPr>
        <w:rPr>
          <w:rFonts w:hint="eastAsia"/>
          <w:b/>
          <w:bCs/>
        </w:rPr>
      </w:pPr>
      <w:r w:rsidRPr="00BC402E">
        <w:rPr>
          <w:b/>
          <w:bCs/>
        </w:rPr>
        <w:t>Keeping Warm</w:t>
      </w:r>
    </w:p>
    <w:p w:rsidR="00C0450A" w:rsidRDefault="00C0450A" w:rsidP="00C0450A">
      <w:pPr>
        <w:ind w:left="709"/>
        <w:rPr>
          <w:rFonts w:hint="eastAsia"/>
        </w:rPr>
      </w:pPr>
      <w:r>
        <w:t xml:space="preserve">Ranjan asked about guidance and funding for residents to help them keep warm and reduce </w:t>
      </w:r>
      <w:r w:rsidR="00BC402E">
        <w:t>fuel bills.</w:t>
      </w:r>
    </w:p>
    <w:p w:rsidR="004235C5" w:rsidRDefault="004235C5">
      <w:pPr>
        <w:rPr>
          <w:rFonts w:hint="eastAsia"/>
          <w:b/>
          <w:bCs/>
        </w:rPr>
      </w:pPr>
    </w:p>
    <w:p w:rsidR="004235C5" w:rsidRDefault="00000000">
      <w:pPr>
        <w:rPr>
          <w:rFonts w:hint="eastAsia"/>
          <w:b/>
          <w:bCs/>
        </w:rPr>
      </w:pPr>
      <w:r>
        <w:rPr>
          <w:b/>
          <w:bCs/>
        </w:rPr>
        <w:t>5. Date of Next Meeting</w:t>
      </w:r>
    </w:p>
    <w:p w:rsidR="004235C5" w:rsidRDefault="00C0450A" w:rsidP="00C0450A">
      <w:pPr>
        <w:rPr>
          <w:rFonts w:hint="eastAsia"/>
        </w:rPr>
      </w:pPr>
      <w:r>
        <w:t xml:space="preserve">      -</w:t>
      </w:r>
      <w:r>
        <w:tab/>
        <w:t>Full Steering Group Thursday 27</w:t>
      </w:r>
      <w:r>
        <w:rPr>
          <w:vertAlign w:val="superscript"/>
        </w:rPr>
        <w:t>th</w:t>
      </w:r>
      <w:r>
        <w:t xml:space="preserve"> March </w:t>
      </w:r>
      <w:proofErr w:type="spellStart"/>
      <w:r>
        <w:t>7pm</w:t>
      </w:r>
      <w:proofErr w:type="spellEnd"/>
      <w:r>
        <w:t xml:space="preserve"> </w:t>
      </w:r>
      <w:r w:rsidR="00B21585">
        <w:t xml:space="preserve">at the </w:t>
      </w:r>
      <w:r>
        <w:t>British Legion</w:t>
      </w:r>
      <w:r w:rsidR="00B21585">
        <w:t>.</w:t>
      </w:r>
    </w:p>
    <w:p w:rsidR="00C0450A" w:rsidRDefault="00C0450A" w:rsidP="00C0450A">
      <w:pPr>
        <w:rPr>
          <w:rFonts w:hint="eastAsia"/>
        </w:rPr>
      </w:pPr>
    </w:p>
    <w:sectPr w:rsidR="00C0450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2459E"/>
    <w:multiLevelType w:val="hybridMultilevel"/>
    <w:tmpl w:val="F5EAD02A"/>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42FA3302"/>
    <w:multiLevelType w:val="hybridMultilevel"/>
    <w:tmpl w:val="3FD64C52"/>
    <w:lvl w:ilvl="0" w:tplc="891686D0">
      <w:start w:val="4"/>
      <w:numFmt w:val="bullet"/>
      <w:lvlText w:val="-"/>
      <w:lvlJc w:val="left"/>
      <w:pPr>
        <w:ind w:left="720" w:hanging="360"/>
      </w:pPr>
      <w:rPr>
        <w:rFonts w:ascii="Liberation Serif" w:eastAsia="NSimSun" w:hAnsi="Liberation Serif"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B6711"/>
    <w:multiLevelType w:val="hybridMultilevel"/>
    <w:tmpl w:val="8158712A"/>
    <w:lvl w:ilvl="0" w:tplc="19B479D6">
      <w:start w:val="4"/>
      <w:numFmt w:val="bullet"/>
      <w:lvlText w:val="-"/>
      <w:lvlJc w:val="left"/>
      <w:pPr>
        <w:ind w:left="660" w:hanging="360"/>
      </w:pPr>
      <w:rPr>
        <w:rFonts w:ascii="Liberation Serif" w:eastAsia="NSimSun" w:hAnsi="Liberation Serif" w:cs="Arial" w:hint="default"/>
      </w:rPr>
    </w:lvl>
    <w:lvl w:ilvl="1" w:tplc="08090003">
      <w:start w:val="1"/>
      <w:numFmt w:val="bullet"/>
      <w:lvlText w:val="o"/>
      <w:lvlJc w:val="left"/>
      <w:pPr>
        <w:ind w:left="1380" w:hanging="360"/>
      </w:pPr>
      <w:rPr>
        <w:rFonts w:ascii="Courier New" w:hAnsi="Courier New" w:hint="default"/>
      </w:rPr>
    </w:lvl>
    <w:lvl w:ilvl="2" w:tplc="08090005">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num w:numId="1" w16cid:durableId="916793291">
    <w:abstractNumId w:val="1"/>
  </w:num>
  <w:num w:numId="2" w16cid:durableId="330379777">
    <w:abstractNumId w:val="2"/>
  </w:num>
  <w:num w:numId="3" w16cid:durableId="10281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5"/>
    <w:rsid w:val="00082420"/>
    <w:rsid w:val="000C124D"/>
    <w:rsid w:val="000E1726"/>
    <w:rsid w:val="000F41CB"/>
    <w:rsid w:val="00123B74"/>
    <w:rsid w:val="00196F68"/>
    <w:rsid w:val="00212E90"/>
    <w:rsid w:val="002345C0"/>
    <w:rsid w:val="003F1020"/>
    <w:rsid w:val="00413875"/>
    <w:rsid w:val="004235C5"/>
    <w:rsid w:val="005867DD"/>
    <w:rsid w:val="0066776E"/>
    <w:rsid w:val="006910BC"/>
    <w:rsid w:val="00693CC3"/>
    <w:rsid w:val="00704B81"/>
    <w:rsid w:val="00771589"/>
    <w:rsid w:val="00782356"/>
    <w:rsid w:val="007E1A0A"/>
    <w:rsid w:val="008C497F"/>
    <w:rsid w:val="008E0F16"/>
    <w:rsid w:val="00967A85"/>
    <w:rsid w:val="009F10E6"/>
    <w:rsid w:val="00A916D6"/>
    <w:rsid w:val="00AA71D7"/>
    <w:rsid w:val="00AE6DAB"/>
    <w:rsid w:val="00B14BD0"/>
    <w:rsid w:val="00B21585"/>
    <w:rsid w:val="00BC247C"/>
    <w:rsid w:val="00BC402E"/>
    <w:rsid w:val="00C0450A"/>
    <w:rsid w:val="00C46DB8"/>
    <w:rsid w:val="00C65DBA"/>
    <w:rsid w:val="00C73175"/>
    <w:rsid w:val="00D022A4"/>
    <w:rsid w:val="00D95F6E"/>
    <w:rsid w:val="00DB75C9"/>
    <w:rsid w:val="00EE603F"/>
    <w:rsid w:val="00EF0404"/>
    <w:rsid w:val="00F171A9"/>
    <w:rsid w:val="00FA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16676F"/>
  <w15:docId w15:val="{C8848178-CA8D-0548-B39F-3CD86D63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0F41CB"/>
    <w:pPr>
      <w:ind w:left="720"/>
      <w:contextualSpacing/>
    </w:pPr>
    <w:rPr>
      <w:rFonts w:cs="Mangal"/>
      <w:szCs w:val="21"/>
    </w:rPr>
  </w:style>
  <w:style w:type="character" w:styleId="UnresolvedMention">
    <w:name w:val="Unresolved Mention"/>
    <w:basedOn w:val="DefaultParagraphFont"/>
    <w:uiPriority w:val="99"/>
    <w:semiHidden/>
    <w:unhideWhenUsed/>
    <w:rsid w:val="000F41CB"/>
    <w:rPr>
      <w:color w:val="605E5C"/>
      <w:shd w:val="clear" w:color="auto" w:fill="E1DFDD"/>
    </w:rPr>
  </w:style>
  <w:style w:type="character" w:styleId="FollowedHyperlink">
    <w:name w:val="FollowedHyperlink"/>
    <w:basedOn w:val="DefaultParagraphFont"/>
    <w:uiPriority w:val="99"/>
    <w:semiHidden/>
    <w:unhideWhenUsed/>
    <w:rsid w:val="00DB75C9"/>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arrow.gov.uk/streets/fly-tipping" TargetMode="External"/><Relationship Id="rId3" Type="http://schemas.openxmlformats.org/officeDocument/2006/relationships/settings" Target="settings.xml"/><Relationship Id="rId7" Type="http://schemas.openxmlformats.org/officeDocument/2006/relationships/hyperlink" Target="https://www.harrow.gov.uk/bins-waste-recycling/bulky-waste-colle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row.gov.uk/housing-property/home-contents-insuranc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eepbritaintidy.org/get-involved/support-our-campaigns/great-british-spring-clean" TargetMode="External"/><Relationship Id="rId4" Type="http://schemas.openxmlformats.org/officeDocument/2006/relationships/webSettings" Target="webSettings.xml"/><Relationship Id="rId9" Type="http://schemas.openxmlformats.org/officeDocument/2006/relationships/hyperlink" Target="https://www.harrow.gov.uk/streetfaul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dc:description/>
  <cp:lastModifiedBy>Raj Kumar</cp:lastModifiedBy>
  <cp:revision>31</cp:revision>
  <cp:lastPrinted>2025-02-28T12:21:00Z</cp:lastPrinted>
  <dcterms:created xsi:type="dcterms:W3CDTF">2025-02-28T09:19:00Z</dcterms:created>
  <dcterms:modified xsi:type="dcterms:W3CDTF">2025-02-28T13:36:00Z</dcterms:modified>
  <dc:language>en-GB</dc:language>
</cp:coreProperties>
</file>