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A0790" w14:textId="44AB01F0" w:rsidR="00A62ADB" w:rsidRPr="000B0D96" w:rsidRDefault="007D6B77" w:rsidP="004850A3">
      <w:pPr>
        <w:jc w:val="center"/>
        <w:rPr>
          <w:rFonts w:ascii="Arial" w:hAnsi="Arial" w:cs="Arial"/>
          <w:sz w:val="24"/>
          <w:szCs w:val="24"/>
        </w:rPr>
      </w:pPr>
      <w:r w:rsidRPr="000B0D96">
        <w:rPr>
          <w:rFonts w:ascii="Helvetica" w:hAnsi="Helvetica" w:cs="Helvetica"/>
          <w:noProof/>
          <w:sz w:val="24"/>
          <w:szCs w:val="24"/>
          <w:lang w:val="en-US"/>
        </w:rPr>
        <w:drawing>
          <wp:inline distT="0" distB="0" distL="0" distR="0" wp14:anchorId="7CC4188E" wp14:editId="76CC1AA7">
            <wp:extent cx="1917578" cy="95878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7874" cy="983937"/>
                    </a:xfrm>
                    <a:prstGeom prst="rect">
                      <a:avLst/>
                    </a:prstGeom>
                    <a:noFill/>
                    <a:ln>
                      <a:noFill/>
                    </a:ln>
                  </pic:spPr>
                </pic:pic>
              </a:graphicData>
            </a:graphic>
          </wp:inline>
        </w:drawing>
      </w:r>
    </w:p>
    <w:p w14:paraId="6650F35B" w14:textId="3725A1EF" w:rsidR="00FF267A" w:rsidRPr="000B0D96" w:rsidRDefault="006D7D01" w:rsidP="00893A2B">
      <w:pPr>
        <w:spacing w:after="0"/>
        <w:ind w:left="2160" w:firstLine="720"/>
        <w:rPr>
          <w:rFonts w:ascii="Arial" w:hAnsi="Arial" w:cs="Arial"/>
          <w:b/>
          <w:sz w:val="24"/>
          <w:szCs w:val="24"/>
        </w:rPr>
      </w:pPr>
      <w:r w:rsidRPr="000B0D96">
        <w:rPr>
          <w:rFonts w:ascii="Arial" w:hAnsi="Arial" w:cs="Arial"/>
          <w:sz w:val="24"/>
          <w:szCs w:val="24"/>
        </w:rPr>
        <w:t xml:space="preserve">  </w:t>
      </w:r>
      <w:r w:rsidR="0045321F" w:rsidRPr="000B0D96">
        <w:rPr>
          <w:rFonts w:ascii="Arial" w:hAnsi="Arial" w:cs="Arial"/>
          <w:sz w:val="24"/>
          <w:szCs w:val="24"/>
        </w:rPr>
        <w:t xml:space="preserve">    </w:t>
      </w:r>
      <w:r w:rsidR="00355AD3" w:rsidRPr="000B0D96">
        <w:rPr>
          <w:rFonts w:ascii="Arial" w:hAnsi="Arial" w:cs="Arial"/>
          <w:sz w:val="24"/>
          <w:szCs w:val="24"/>
        </w:rPr>
        <w:t xml:space="preserve">  </w:t>
      </w:r>
      <w:r w:rsidR="00355AD3" w:rsidRPr="000B0D96">
        <w:rPr>
          <w:rFonts w:ascii="Arial" w:hAnsi="Arial" w:cs="Arial"/>
          <w:b/>
          <w:sz w:val="24"/>
          <w:szCs w:val="24"/>
        </w:rPr>
        <w:t xml:space="preserve"> </w:t>
      </w:r>
      <w:r w:rsidR="00FF267A" w:rsidRPr="000B0D96">
        <w:rPr>
          <w:rFonts w:ascii="Arial" w:hAnsi="Arial" w:cs="Arial"/>
          <w:b/>
          <w:sz w:val="24"/>
          <w:szCs w:val="24"/>
        </w:rPr>
        <w:t xml:space="preserve">  </w:t>
      </w:r>
      <w:r w:rsidR="00D04A21" w:rsidRPr="000B0D96">
        <w:rPr>
          <w:rFonts w:ascii="Arial" w:hAnsi="Arial" w:cs="Arial"/>
          <w:b/>
          <w:sz w:val="24"/>
          <w:szCs w:val="24"/>
        </w:rPr>
        <w:t xml:space="preserve">19.00 </w:t>
      </w:r>
      <w:r w:rsidR="00BD13CF" w:rsidRPr="000B0D96">
        <w:rPr>
          <w:rFonts w:ascii="Arial" w:hAnsi="Arial" w:cs="Arial"/>
          <w:b/>
          <w:sz w:val="24"/>
          <w:szCs w:val="24"/>
        </w:rPr>
        <w:t xml:space="preserve">Thursday </w:t>
      </w:r>
      <w:r w:rsidR="00FF267A" w:rsidRPr="000B0D96">
        <w:rPr>
          <w:rFonts w:ascii="Arial" w:hAnsi="Arial" w:cs="Arial"/>
          <w:b/>
          <w:sz w:val="24"/>
          <w:szCs w:val="24"/>
        </w:rPr>
        <w:t>2</w:t>
      </w:r>
      <w:r w:rsidR="00010BD8" w:rsidRPr="000B0D96">
        <w:rPr>
          <w:rFonts w:ascii="Arial" w:hAnsi="Arial" w:cs="Arial"/>
          <w:b/>
          <w:sz w:val="24"/>
          <w:szCs w:val="24"/>
        </w:rPr>
        <w:t>7</w:t>
      </w:r>
      <w:r w:rsidR="00010BD8" w:rsidRPr="000B0D96">
        <w:rPr>
          <w:rFonts w:ascii="Arial" w:hAnsi="Arial" w:cs="Arial"/>
          <w:b/>
          <w:sz w:val="24"/>
          <w:szCs w:val="24"/>
          <w:vertAlign w:val="superscript"/>
        </w:rPr>
        <w:t>th</w:t>
      </w:r>
      <w:r w:rsidR="00010BD8" w:rsidRPr="000B0D96">
        <w:rPr>
          <w:rFonts w:ascii="Arial" w:hAnsi="Arial" w:cs="Arial"/>
          <w:b/>
          <w:sz w:val="24"/>
          <w:szCs w:val="24"/>
        </w:rPr>
        <w:t xml:space="preserve"> May</w:t>
      </w:r>
      <w:r w:rsidR="0027359D" w:rsidRPr="000B0D96">
        <w:rPr>
          <w:rFonts w:ascii="Arial" w:hAnsi="Arial" w:cs="Arial"/>
          <w:b/>
          <w:sz w:val="24"/>
          <w:szCs w:val="24"/>
        </w:rPr>
        <w:t xml:space="preserve"> 202</w:t>
      </w:r>
      <w:r w:rsidR="006C2FD2" w:rsidRPr="000B0D96">
        <w:rPr>
          <w:rFonts w:ascii="Arial" w:hAnsi="Arial" w:cs="Arial"/>
          <w:b/>
          <w:sz w:val="24"/>
          <w:szCs w:val="24"/>
        </w:rPr>
        <w:t>1</w:t>
      </w:r>
    </w:p>
    <w:p w14:paraId="1520CE04" w14:textId="2DC81778" w:rsidR="00BD13CF" w:rsidRPr="000B0D96" w:rsidRDefault="00B80B5D" w:rsidP="00893A2B">
      <w:pPr>
        <w:spacing w:after="0"/>
        <w:ind w:left="2160"/>
        <w:rPr>
          <w:rFonts w:ascii="Arial" w:hAnsi="Arial" w:cs="Arial"/>
          <w:b/>
          <w:sz w:val="24"/>
          <w:szCs w:val="24"/>
        </w:rPr>
      </w:pPr>
      <w:r w:rsidRPr="000B0D96">
        <w:rPr>
          <w:rFonts w:ascii="Arial" w:hAnsi="Arial" w:cs="Arial"/>
          <w:b/>
          <w:sz w:val="24"/>
          <w:szCs w:val="24"/>
        </w:rPr>
        <w:t xml:space="preserve">          </w:t>
      </w:r>
      <w:r w:rsidR="00BD13CF" w:rsidRPr="000B0D96">
        <w:rPr>
          <w:rFonts w:ascii="Arial" w:hAnsi="Arial" w:cs="Arial"/>
          <w:b/>
          <w:sz w:val="24"/>
          <w:szCs w:val="24"/>
        </w:rPr>
        <w:t xml:space="preserve">           </w:t>
      </w:r>
      <w:r w:rsidR="00EE0EDC" w:rsidRPr="000B0D96">
        <w:rPr>
          <w:rFonts w:ascii="Arial" w:hAnsi="Arial" w:cs="Arial"/>
          <w:b/>
          <w:sz w:val="24"/>
          <w:szCs w:val="24"/>
        </w:rPr>
        <w:t>Steering Group</w:t>
      </w:r>
      <w:r w:rsidR="0045321F" w:rsidRPr="000B0D96">
        <w:rPr>
          <w:rFonts w:ascii="Arial" w:hAnsi="Arial" w:cs="Arial"/>
          <w:b/>
          <w:sz w:val="24"/>
          <w:szCs w:val="24"/>
        </w:rPr>
        <w:t xml:space="preserve"> </w:t>
      </w:r>
      <w:r w:rsidRPr="000B0D96">
        <w:rPr>
          <w:rFonts w:ascii="Arial" w:hAnsi="Arial" w:cs="Arial"/>
          <w:b/>
          <w:sz w:val="24"/>
          <w:szCs w:val="24"/>
        </w:rPr>
        <w:t>meeting via</w:t>
      </w:r>
      <w:r w:rsidR="0045321F" w:rsidRPr="000B0D96">
        <w:rPr>
          <w:rFonts w:ascii="Arial" w:hAnsi="Arial" w:cs="Arial"/>
          <w:b/>
          <w:sz w:val="24"/>
          <w:szCs w:val="24"/>
        </w:rPr>
        <w:t xml:space="preserve"> Zoom </w:t>
      </w:r>
    </w:p>
    <w:p w14:paraId="43632D0B" w14:textId="77777777" w:rsidR="00893A2B" w:rsidRPr="000B0D96" w:rsidRDefault="00893A2B" w:rsidP="00893A2B">
      <w:pPr>
        <w:spacing w:after="0"/>
        <w:ind w:left="2160"/>
        <w:rPr>
          <w:rFonts w:ascii="Arial" w:hAnsi="Arial" w:cs="Arial"/>
          <w:b/>
          <w:sz w:val="24"/>
          <w:szCs w:val="24"/>
        </w:rPr>
      </w:pPr>
    </w:p>
    <w:p w14:paraId="0C3FC058" w14:textId="5EB89696" w:rsidR="0037246D" w:rsidRPr="000B0D96" w:rsidRDefault="00893A2B" w:rsidP="0037246D">
      <w:pPr>
        <w:spacing w:after="0" w:line="360" w:lineRule="auto"/>
        <w:rPr>
          <w:rFonts w:cs="Calibri"/>
          <w:sz w:val="24"/>
          <w:szCs w:val="24"/>
        </w:rPr>
      </w:pPr>
      <w:r w:rsidRPr="000B0D96">
        <w:rPr>
          <w:rFonts w:cs="Calibri"/>
          <w:b/>
          <w:sz w:val="24"/>
          <w:szCs w:val="24"/>
        </w:rPr>
        <w:t>SG Members</w:t>
      </w:r>
      <w:r w:rsidRPr="000B0D96">
        <w:rPr>
          <w:rFonts w:cs="Calibri"/>
          <w:sz w:val="24"/>
          <w:szCs w:val="24"/>
        </w:rPr>
        <w:t xml:space="preserve">: </w:t>
      </w:r>
      <w:proofErr w:type="spellStart"/>
      <w:r w:rsidR="00604FDA" w:rsidRPr="000B0D96">
        <w:rPr>
          <w:rFonts w:cs="Calibri"/>
          <w:sz w:val="24"/>
          <w:szCs w:val="24"/>
        </w:rPr>
        <w:t>Shazad</w:t>
      </w:r>
      <w:proofErr w:type="spellEnd"/>
      <w:r w:rsidR="008A1C82" w:rsidRPr="000B0D96">
        <w:rPr>
          <w:rFonts w:cs="Calibri"/>
          <w:sz w:val="24"/>
          <w:szCs w:val="24"/>
        </w:rPr>
        <w:t xml:space="preserve"> Mohammed</w:t>
      </w:r>
      <w:r w:rsidR="00502480">
        <w:rPr>
          <w:rFonts w:cs="Calibri"/>
          <w:sz w:val="24"/>
          <w:szCs w:val="24"/>
        </w:rPr>
        <w:t xml:space="preserve"> (</w:t>
      </w:r>
      <w:r w:rsidR="00502480" w:rsidRPr="00502480">
        <w:rPr>
          <w:rFonts w:cs="Calibri"/>
          <w:b/>
          <w:bCs/>
          <w:sz w:val="24"/>
          <w:szCs w:val="24"/>
        </w:rPr>
        <w:t>acted as Chair</w:t>
      </w:r>
      <w:r w:rsidR="00502480">
        <w:rPr>
          <w:rFonts w:cs="Calibri"/>
          <w:sz w:val="24"/>
          <w:szCs w:val="24"/>
        </w:rPr>
        <w:t>)</w:t>
      </w:r>
      <w:r w:rsidR="00604FDA" w:rsidRPr="000B0D96">
        <w:rPr>
          <w:rFonts w:cs="Calibri"/>
          <w:sz w:val="24"/>
          <w:szCs w:val="24"/>
        </w:rPr>
        <w:t xml:space="preserve">, </w:t>
      </w:r>
      <w:proofErr w:type="spellStart"/>
      <w:r w:rsidR="00604FDA" w:rsidRPr="000B0D96">
        <w:rPr>
          <w:rFonts w:cs="Calibri"/>
          <w:sz w:val="24"/>
          <w:szCs w:val="24"/>
        </w:rPr>
        <w:t>Shobhana</w:t>
      </w:r>
      <w:proofErr w:type="spellEnd"/>
      <w:r w:rsidR="003939AF" w:rsidRPr="000B0D96">
        <w:rPr>
          <w:rFonts w:cs="Calibri"/>
          <w:sz w:val="24"/>
          <w:szCs w:val="24"/>
        </w:rPr>
        <w:t xml:space="preserve"> Shah</w:t>
      </w:r>
      <w:r w:rsidR="00604FDA" w:rsidRPr="000B0D96">
        <w:rPr>
          <w:rFonts w:cs="Calibri"/>
          <w:sz w:val="24"/>
          <w:szCs w:val="24"/>
        </w:rPr>
        <w:t>, Rekha</w:t>
      </w:r>
      <w:r w:rsidR="003939AF" w:rsidRPr="000B0D96">
        <w:rPr>
          <w:rFonts w:cs="Calibri"/>
          <w:sz w:val="24"/>
          <w:szCs w:val="24"/>
        </w:rPr>
        <w:t xml:space="preserve"> Mehta</w:t>
      </w:r>
      <w:r w:rsidR="00604FDA" w:rsidRPr="000B0D96">
        <w:rPr>
          <w:rFonts w:cs="Calibri"/>
          <w:sz w:val="24"/>
          <w:szCs w:val="24"/>
        </w:rPr>
        <w:t xml:space="preserve">, </w:t>
      </w:r>
      <w:proofErr w:type="spellStart"/>
      <w:r w:rsidR="00604FDA" w:rsidRPr="000B0D96">
        <w:rPr>
          <w:rFonts w:cs="Calibri"/>
          <w:sz w:val="24"/>
          <w:szCs w:val="24"/>
        </w:rPr>
        <w:t>Amita</w:t>
      </w:r>
      <w:proofErr w:type="spellEnd"/>
      <w:r w:rsidR="00CD477C" w:rsidRPr="000B0D96">
        <w:rPr>
          <w:rFonts w:cs="Calibri"/>
          <w:sz w:val="24"/>
          <w:szCs w:val="24"/>
        </w:rPr>
        <w:t xml:space="preserve"> </w:t>
      </w:r>
      <w:proofErr w:type="spellStart"/>
      <w:r w:rsidR="00CD477C" w:rsidRPr="000B0D96">
        <w:rPr>
          <w:rFonts w:cs="Calibri"/>
          <w:sz w:val="24"/>
          <w:szCs w:val="24"/>
        </w:rPr>
        <w:t>Jagai-Kempster</w:t>
      </w:r>
      <w:proofErr w:type="spellEnd"/>
      <w:r w:rsidR="00604FDA" w:rsidRPr="000B0D96">
        <w:rPr>
          <w:rFonts w:cs="Calibri"/>
          <w:sz w:val="24"/>
          <w:szCs w:val="24"/>
        </w:rPr>
        <w:t xml:space="preserve">, </w:t>
      </w:r>
      <w:proofErr w:type="spellStart"/>
      <w:r w:rsidR="00604FDA" w:rsidRPr="000B0D96">
        <w:rPr>
          <w:rFonts w:cs="Calibri"/>
          <w:sz w:val="24"/>
          <w:szCs w:val="24"/>
        </w:rPr>
        <w:t>Adna</w:t>
      </w:r>
      <w:proofErr w:type="spellEnd"/>
      <w:r w:rsidR="00604FDA" w:rsidRPr="000B0D96">
        <w:rPr>
          <w:rFonts w:cs="Calibri"/>
          <w:sz w:val="24"/>
          <w:szCs w:val="24"/>
        </w:rPr>
        <w:t xml:space="preserve">, </w:t>
      </w:r>
      <w:r w:rsidR="00095F02" w:rsidRPr="000B0D96">
        <w:rPr>
          <w:rFonts w:cs="Calibri"/>
          <w:sz w:val="24"/>
          <w:szCs w:val="24"/>
        </w:rPr>
        <w:t>Dennis</w:t>
      </w:r>
      <w:r w:rsidR="008A1C82" w:rsidRPr="000B0D96">
        <w:rPr>
          <w:rFonts w:cs="Calibri"/>
          <w:sz w:val="24"/>
          <w:szCs w:val="24"/>
        </w:rPr>
        <w:t xml:space="preserve"> Barker, Varsha</w:t>
      </w:r>
      <w:r w:rsidR="00CD477C" w:rsidRPr="000B0D96">
        <w:rPr>
          <w:rFonts w:cs="Calibri"/>
          <w:sz w:val="24"/>
          <w:szCs w:val="24"/>
        </w:rPr>
        <w:t xml:space="preserve"> </w:t>
      </w:r>
      <w:r w:rsidR="008A1C82" w:rsidRPr="000B0D96">
        <w:rPr>
          <w:rFonts w:cs="Calibri"/>
          <w:sz w:val="24"/>
          <w:szCs w:val="24"/>
        </w:rPr>
        <w:t>Pa</w:t>
      </w:r>
      <w:r w:rsidR="00CD477C" w:rsidRPr="000B0D96">
        <w:rPr>
          <w:rFonts w:cs="Calibri"/>
          <w:sz w:val="24"/>
          <w:szCs w:val="24"/>
        </w:rPr>
        <w:t>tel</w:t>
      </w:r>
      <w:r w:rsidR="001A1713" w:rsidRPr="000B0D96">
        <w:rPr>
          <w:rFonts w:cs="Calibri"/>
          <w:sz w:val="24"/>
          <w:szCs w:val="24"/>
        </w:rPr>
        <w:t>, Kandiah</w:t>
      </w:r>
      <w:r w:rsidR="003939AF" w:rsidRPr="000B0D96">
        <w:rPr>
          <w:rFonts w:cs="Calibri"/>
          <w:sz w:val="24"/>
          <w:szCs w:val="24"/>
        </w:rPr>
        <w:t xml:space="preserve"> </w:t>
      </w:r>
      <w:proofErr w:type="spellStart"/>
      <w:r w:rsidR="003939AF" w:rsidRPr="000B0D96">
        <w:rPr>
          <w:rFonts w:cs="Calibri"/>
          <w:sz w:val="24"/>
          <w:szCs w:val="24"/>
        </w:rPr>
        <w:t>Thayaparan</w:t>
      </w:r>
      <w:proofErr w:type="spellEnd"/>
      <w:r w:rsidR="002A001C">
        <w:rPr>
          <w:rFonts w:cs="Calibri"/>
          <w:sz w:val="24"/>
          <w:szCs w:val="24"/>
        </w:rPr>
        <w:t>, Francine Reid, Fiona Allen and</w:t>
      </w:r>
      <w:r w:rsidR="001A1713" w:rsidRPr="000B0D96">
        <w:rPr>
          <w:rFonts w:cs="Calibri"/>
          <w:sz w:val="24"/>
          <w:szCs w:val="24"/>
        </w:rPr>
        <w:t xml:space="preserve"> Erica Fontaine. </w:t>
      </w:r>
    </w:p>
    <w:p w14:paraId="13D78A25" w14:textId="63D8DFE8" w:rsidR="00DD05EE" w:rsidRPr="000B0D96" w:rsidRDefault="00DD05EE" w:rsidP="0037246D">
      <w:pPr>
        <w:spacing w:after="0" w:line="360" w:lineRule="auto"/>
        <w:rPr>
          <w:rFonts w:cs="Calibri"/>
          <w:sz w:val="24"/>
          <w:szCs w:val="24"/>
        </w:rPr>
      </w:pPr>
      <w:r w:rsidRPr="000B0D96">
        <w:rPr>
          <w:rFonts w:cs="Calibri"/>
          <w:b/>
          <w:sz w:val="24"/>
          <w:szCs w:val="24"/>
        </w:rPr>
        <w:t>LB Harrow</w:t>
      </w:r>
      <w:r w:rsidR="00893A2B" w:rsidRPr="000B0D96">
        <w:rPr>
          <w:rFonts w:cs="Calibri"/>
          <w:sz w:val="24"/>
          <w:szCs w:val="24"/>
        </w:rPr>
        <w:t xml:space="preserve">: </w:t>
      </w:r>
      <w:r w:rsidR="00095F02" w:rsidRPr="000B0D96">
        <w:rPr>
          <w:rFonts w:cs="Calibri"/>
          <w:sz w:val="24"/>
          <w:szCs w:val="24"/>
        </w:rPr>
        <w:t xml:space="preserve">Mary Hannington, Alison </w:t>
      </w:r>
      <w:proofErr w:type="spellStart"/>
      <w:r w:rsidR="00095F02" w:rsidRPr="000B0D96">
        <w:rPr>
          <w:rFonts w:cs="Calibri"/>
          <w:sz w:val="24"/>
          <w:szCs w:val="24"/>
        </w:rPr>
        <w:t>Pegg</w:t>
      </w:r>
      <w:proofErr w:type="spellEnd"/>
      <w:r w:rsidR="001A1713" w:rsidRPr="000B0D96">
        <w:rPr>
          <w:rFonts w:cs="Calibri"/>
          <w:sz w:val="24"/>
          <w:szCs w:val="24"/>
        </w:rPr>
        <w:t xml:space="preserve">, Salome </w:t>
      </w:r>
      <w:proofErr w:type="spellStart"/>
      <w:r w:rsidR="001A1713" w:rsidRPr="000B0D96">
        <w:rPr>
          <w:rFonts w:cs="Calibri"/>
          <w:sz w:val="24"/>
          <w:szCs w:val="24"/>
        </w:rPr>
        <w:t>Irungu</w:t>
      </w:r>
      <w:proofErr w:type="spellEnd"/>
      <w:r w:rsidR="001A1713" w:rsidRPr="000B0D96">
        <w:rPr>
          <w:rFonts w:cs="Calibri"/>
          <w:sz w:val="24"/>
          <w:szCs w:val="24"/>
        </w:rPr>
        <w:t>, David Worrall</w:t>
      </w:r>
      <w:r w:rsidR="00502480">
        <w:rPr>
          <w:rFonts w:cs="Calibri"/>
          <w:sz w:val="24"/>
          <w:szCs w:val="24"/>
        </w:rPr>
        <w:t xml:space="preserve"> and </w:t>
      </w:r>
      <w:r w:rsidRPr="000B0D96">
        <w:rPr>
          <w:rFonts w:cs="Calibri"/>
          <w:sz w:val="24"/>
          <w:szCs w:val="24"/>
        </w:rPr>
        <w:t>Julian Higson.</w:t>
      </w:r>
    </w:p>
    <w:p w14:paraId="558C685C" w14:textId="531052CC" w:rsidR="00893A2B" w:rsidRPr="000B0D96" w:rsidRDefault="00DD05EE" w:rsidP="0037246D">
      <w:pPr>
        <w:spacing w:after="0" w:line="360" w:lineRule="auto"/>
        <w:rPr>
          <w:rFonts w:cs="Calibri"/>
          <w:sz w:val="24"/>
          <w:szCs w:val="24"/>
        </w:rPr>
      </w:pPr>
      <w:r w:rsidRPr="000B0D96">
        <w:rPr>
          <w:rFonts w:cs="Calibri"/>
          <w:b/>
          <w:sz w:val="24"/>
          <w:szCs w:val="24"/>
        </w:rPr>
        <w:t>Councillors</w:t>
      </w:r>
      <w:r w:rsidRPr="000B0D96">
        <w:rPr>
          <w:rFonts w:cs="Calibri"/>
          <w:sz w:val="24"/>
          <w:szCs w:val="24"/>
        </w:rPr>
        <w:t>: Dan Anderson</w:t>
      </w:r>
      <w:r w:rsidR="001A1713" w:rsidRPr="000B0D96">
        <w:rPr>
          <w:rFonts w:cs="Calibri"/>
          <w:sz w:val="24"/>
          <w:szCs w:val="24"/>
        </w:rPr>
        <w:t xml:space="preserve"> </w:t>
      </w:r>
    </w:p>
    <w:p w14:paraId="1A41DEA4" w14:textId="21889C33" w:rsidR="00095F02" w:rsidRPr="000B0D96" w:rsidRDefault="00893A2B" w:rsidP="00893A2B">
      <w:pPr>
        <w:spacing w:after="0" w:line="360" w:lineRule="auto"/>
        <w:rPr>
          <w:rFonts w:cs="Calibri"/>
          <w:sz w:val="24"/>
          <w:szCs w:val="24"/>
        </w:rPr>
      </w:pPr>
      <w:r w:rsidRPr="000B0D96">
        <w:rPr>
          <w:rFonts w:cs="Calibri"/>
          <w:b/>
          <w:sz w:val="24"/>
          <w:szCs w:val="24"/>
        </w:rPr>
        <w:t>Higgins</w:t>
      </w:r>
      <w:r w:rsidRPr="000B0D96">
        <w:rPr>
          <w:rFonts w:cs="Calibri"/>
          <w:sz w:val="24"/>
          <w:szCs w:val="24"/>
        </w:rPr>
        <w:t xml:space="preserve">: Joan </w:t>
      </w:r>
      <w:proofErr w:type="spellStart"/>
      <w:r w:rsidRPr="000B0D96">
        <w:rPr>
          <w:rFonts w:cs="Calibri"/>
          <w:sz w:val="24"/>
          <w:szCs w:val="24"/>
        </w:rPr>
        <w:t>Borzak</w:t>
      </w:r>
      <w:proofErr w:type="spellEnd"/>
      <w:r w:rsidRPr="000B0D96">
        <w:rPr>
          <w:rFonts w:cs="Calibri"/>
          <w:sz w:val="24"/>
          <w:szCs w:val="24"/>
        </w:rPr>
        <w:t xml:space="preserve"> and Jason Ludlow.</w:t>
      </w:r>
    </w:p>
    <w:p w14:paraId="31F88A8D" w14:textId="3648EA89" w:rsidR="00893A2B" w:rsidRPr="000B0D96" w:rsidRDefault="00893A2B" w:rsidP="00893A2B">
      <w:pPr>
        <w:spacing w:after="0" w:line="360" w:lineRule="auto"/>
        <w:rPr>
          <w:rFonts w:cs="Calibri"/>
          <w:sz w:val="24"/>
          <w:szCs w:val="24"/>
        </w:rPr>
      </w:pPr>
      <w:r w:rsidRPr="000B0D96">
        <w:rPr>
          <w:rFonts w:cs="Calibri"/>
          <w:b/>
          <w:sz w:val="24"/>
          <w:szCs w:val="24"/>
        </w:rPr>
        <w:t>HFTRA</w:t>
      </w:r>
      <w:r w:rsidRPr="000B0D96">
        <w:rPr>
          <w:rFonts w:cs="Calibri"/>
          <w:sz w:val="24"/>
          <w:szCs w:val="24"/>
        </w:rPr>
        <w:t>: Paddy Lynne</w:t>
      </w:r>
    </w:p>
    <w:p w14:paraId="70392C9C" w14:textId="20E54B57" w:rsidR="003A777A" w:rsidRPr="000B0D96" w:rsidRDefault="00893A2B" w:rsidP="00893A2B">
      <w:pPr>
        <w:spacing w:after="0" w:line="360" w:lineRule="auto"/>
        <w:rPr>
          <w:rFonts w:cs="Calibri"/>
          <w:sz w:val="24"/>
          <w:szCs w:val="24"/>
        </w:rPr>
      </w:pPr>
      <w:r w:rsidRPr="000B0D96">
        <w:rPr>
          <w:rFonts w:cs="Calibri"/>
          <w:b/>
          <w:sz w:val="24"/>
          <w:szCs w:val="24"/>
        </w:rPr>
        <w:t>ITA</w:t>
      </w:r>
      <w:r w:rsidRPr="000B0D96">
        <w:rPr>
          <w:rFonts w:cs="Calibri"/>
          <w:sz w:val="24"/>
          <w:szCs w:val="24"/>
        </w:rPr>
        <w:t xml:space="preserve">: Raj Kumar, John Harvey and </w:t>
      </w:r>
      <w:proofErr w:type="spellStart"/>
      <w:r w:rsidRPr="000B0D96">
        <w:rPr>
          <w:rFonts w:cs="Calibri"/>
          <w:sz w:val="24"/>
          <w:szCs w:val="24"/>
        </w:rPr>
        <w:t>Rish</w:t>
      </w:r>
      <w:proofErr w:type="spellEnd"/>
      <w:r w:rsidRPr="000B0D96">
        <w:rPr>
          <w:rFonts w:cs="Calibri"/>
          <w:sz w:val="24"/>
          <w:szCs w:val="24"/>
        </w:rPr>
        <w:t xml:space="preserve"> </w:t>
      </w:r>
      <w:proofErr w:type="spellStart"/>
      <w:r w:rsidRPr="000B0D96">
        <w:rPr>
          <w:rFonts w:cs="Calibri"/>
          <w:sz w:val="24"/>
          <w:szCs w:val="24"/>
        </w:rPr>
        <w:t>Rahane</w:t>
      </w:r>
      <w:proofErr w:type="spellEnd"/>
      <w:r w:rsidRPr="000B0D96">
        <w:rPr>
          <w:rFonts w:cs="Calibri"/>
          <w:sz w:val="24"/>
          <w:szCs w:val="24"/>
        </w:rPr>
        <w:t>.</w:t>
      </w:r>
    </w:p>
    <w:p w14:paraId="01476EAE" w14:textId="43D398C0" w:rsidR="003A777A" w:rsidRPr="000B0D96" w:rsidRDefault="001746EB" w:rsidP="0037246D">
      <w:pPr>
        <w:spacing w:after="0" w:line="360" w:lineRule="auto"/>
        <w:rPr>
          <w:rFonts w:cs="Calibri"/>
          <w:sz w:val="24"/>
          <w:szCs w:val="24"/>
        </w:rPr>
      </w:pPr>
      <w:r w:rsidRPr="000B0D96">
        <w:rPr>
          <w:rFonts w:cs="Calibri"/>
          <w:b/>
          <w:sz w:val="24"/>
          <w:szCs w:val="24"/>
        </w:rPr>
        <w:t>Apologies</w:t>
      </w:r>
      <w:r w:rsidRPr="000B0D96">
        <w:rPr>
          <w:rFonts w:cs="Calibri"/>
          <w:sz w:val="24"/>
          <w:szCs w:val="24"/>
        </w:rPr>
        <w:t xml:space="preserve">: Sharon Reid, Duad Amin, Ken Woods, </w:t>
      </w:r>
      <w:proofErr w:type="spellStart"/>
      <w:r w:rsidRPr="000B0D96">
        <w:rPr>
          <w:rFonts w:cs="Calibri"/>
          <w:sz w:val="24"/>
          <w:szCs w:val="24"/>
        </w:rPr>
        <w:t>Shivakuru</w:t>
      </w:r>
      <w:proofErr w:type="spellEnd"/>
      <w:r w:rsidRPr="000B0D96">
        <w:rPr>
          <w:rFonts w:cs="Calibri"/>
          <w:sz w:val="24"/>
          <w:szCs w:val="24"/>
        </w:rPr>
        <w:t xml:space="preserve"> </w:t>
      </w:r>
      <w:proofErr w:type="spellStart"/>
      <w:r w:rsidRPr="000B0D96">
        <w:rPr>
          <w:rFonts w:cs="Calibri"/>
          <w:sz w:val="24"/>
          <w:szCs w:val="24"/>
        </w:rPr>
        <w:t>Selvathurai</w:t>
      </w:r>
      <w:proofErr w:type="spellEnd"/>
      <w:r w:rsidRPr="000B0D96">
        <w:rPr>
          <w:rFonts w:cs="Calibri"/>
          <w:sz w:val="24"/>
          <w:szCs w:val="24"/>
        </w:rPr>
        <w:t xml:space="preserve">, </w:t>
      </w:r>
      <w:r w:rsidR="00CD477C" w:rsidRPr="000B0D96">
        <w:rPr>
          <w:rFonts w:cs="Calibri"/>
          <w:sz w:val="24"/>
          <w:szCs w:val="24"/>
        </w:rPr>
        <w:t xml:space="preserve">Cllr </w:t>
      </w:r>
      <w:r w:rsidRPr="000B0D96">
        <w:rPr>
          <w:rFonts w:cs="Calibri"/>
          <w:sz w:val="24"/>
          <w:szCs w:val="24"/>
        </w:rPr>
        <w:t>Sarah Butterworth, Rachel</w:t>
      </w:r>
      <w:r w:rsidR="006F5529" w:rsidRPr="000B0D96">
        <w:rPr>
          <w:rFonts w:cs="Calibri"/>
          <w:sz w:val="24"/>
          <w:szCs w:val="24"/>
        </w:rPr>
        <w:t xml:space="preserve"> </w:t>
      </w:r>
      <w:proofErr w:type="spellStart"/>
      <w:r w:rsidR="006F5529" w:rsidRPr="000B0D96">
        <w:rPr>
          <w:rFonts w:cs="Calibri"/>
          <w:sz w:val="24"/>
          <w:szCs w:val="24"/>
        </w:rPr>
        <w:t>Dimind</w:t>
      </w:r>
      <w:proofErr w:type="spellEnd"/>
      <w:r w:rsidR="00CD477C" w:rsidRPr="000B0D96">
        <w:rPr>
          <w:rFonts w:cs="Calibri"/>
          <w:sz w:val="24"/>
          <w:szCs w:val="24"/>
        </w:rPr>
        <w:t xml:space="preserve">, </w:t>
      </w:r>
      <w:r w:rsidRPr="000B0D96">
        <w:rPr>
          <w:rFonts w:cs="Calibri"/>
          <w:sz w:val="24"/>
          <w:szCs w:val="24"/>
        </w:rPr>
        <w:t>Anthea</w:t>
      </w:r>
      <w:r w:rsidR="006F5529" w:rsidRPr="000B0D96">
        <w:rPr>
          <w:rFonts w:cs="Calibri"/>
          <w:sz w:val="24"/>
          <w:szCs w:val="24"/>
        </w:rPr>
        <w:t xml:space="preserve"> Watkins</w:t>
      </w:r>
      <w:r w:rsidR="005B08E6" w:rsidRPr="000B0D96">
        <w:rPr>
          <w:rFonts w:cs="Calibri"/>
          <w:sz w:val="24"/>
          <w:szCs w:val="24"/>
        </w:rPr>
        <w:t xml:space="preserve">, Ranjan </w:t>
      </w:r>
      <w:proofErr w:type="spellStart"/>
      <w:r w:rsidR="005B08E6" w:rsidRPr="000B0D96">
        <w:rPr>
          <w:rFonts w:cs="Calibri"/>
          <w:sz w:val="24"/>
          <w:szCs w:val="24"/>
        </w:rPr>
        <w:t>Narayanasamy</w:t>
      </w:r>
      <w:proofErr w:type="spellEnd"/>
      <w:r w:rsidR="005B08E6" w:rsidRPr="000B0D96">
        <w:rPr>
          <w:rFonts w:cs="Calibri"/>
          <w:sz w:val="24"/>
          <w:szCs w:val="24"/>
        </w:rPr>
        <w:t xml:space="preserve"> , Grace </w:t>
      </w:r>
      <w:proofErr w:type="spellStart"/>
      <w:r w:rsidR="005B08E6" w:rsidRPr="000B0D96">
        <w:rPr>
          <w:rFonts w:cs="Calibri"/>
          <w:sz w:val="24"/>
          <w:szCs w:val="24"/>
        </w:rPr>
        <w:t>N’</w:t>
      </w:r>
      <w:r w:rsidR="003939AF" w:rsidRPr="000B0D96">
        <w:rPr>
          <w:rFonts w:cs="Calibri"/>
          <w:sz w:val="24"/>
          <w:szCs w:val="24"/>
        </w:rPr>
        <w:t>Guessan</w:t>
      </w:r>
      <w:proofErr w:type="spellEnd"/>
      <w:r w:rsidR="003939AF" w:rsidRPr="000B0D96">
        <w:rPr>
          <w:rFonts w:cs="Calibri"/>
          <w:sz w:val="24"/>
          <w:szCs w:val="24"/>
        </w:rPr>
        <w:t xml:space="preserve"> and </w:t>
      </w:r>
      <w:r w:rsidR="00DF24E6" w:rsidRPr="000B0D96">
        <w:rPr>
          <w:rFonts w:cs="Calibri"/>
          <w:sz w:val="24"/>
          <w:szCs w:val="24"/>
        </w:rPr>
        <w:t xml:space="preserve">Bill </w:t>
      </w:r>
      <w:proofErr w:type="spellStart"/>
      <w:r w:rsidR="00DF24E6" w:rsidRPr="000B0D96">
        <w:rPr>
          <w:rFonts w:cs="Calibri"/>
          <w:sz w:val="24"/>
          <w:szCs w:val="24"/>
        </w:rPr>
        <w:t>Beardon</w:t>
      </w:r>
      <w:proofErr w:type="spellEnd"/>
      <w:r w:rsidR="00DF24E6" w:rsidRPr="000B0D96">
        <w:rPr>
          <w:rFonts w:cs="Calibri"/>
          <w:sz w:val="24"/>
          <w:szCs w:val="24"/>
        </w:rPr>
        <w:t xml:space="preserve">. </w:t>
      </w:r>
    </w:p>
    <w:p w14:paraId="7816976E" w14:textId="5C714A97" w:rsidR="00EC2A6E" w:rsidRPr="000B0D96" w:rsidRDefault="00691059" w:rsidP="00052EEA">
      <w:pPr>
        <w:pStyle w:val="ListParagraph"/>
        <w:tabs>
          <w:tab w:val="left" w:pos="2127"/>
        </w:tabs>
        <w:ind w:left="966"/>
        <w:rPr>
          <w:rFonts w:cs="Calibri"/>
          <w:sz w:val="24"/>
          <w:szCs w:val="24"/>
        </w:rPr>
      </w:pPr>
      <w:r w:rsidRPr="000B0D96">
        <w:rPr>
          <w:rFonts w:cs="Calibri"/>
          <w:sz w:val="24"/>
          <w:szCs w:val="24"/>
        </w:rPr>
        <w:tab/>
      </w:r>
    </w:p>
    <w:p w14:paraId="0B1D0465" w14:textId="709CC71A" w:rsidR="003A777A" w:rsidRPr="00477FFB" w:rsidRDefault="00BD13CF" w:rsidP="007C0F57">
      <w:pPr>
        <w:pStyle w:val="ListParagraph"/>
        <w:numPr>
          <w:ilvl w:val="0"/>
          <w:numId w:val="1"/>
        </w:numPr>
        <w:tabs>
          <w:tab w:val="left" w:pos="2127"/>
        </w:tabs>
        <w:rPr>
          <w:rFonts w:cs="Calibri"/>
          <w:b/>
          <w:sz w:val="24"/>
          <w:szCs w:val="24"/>
        </w:rPr>
      </w:pPr>
      <w:r w:rsidRPr="000B0D96">
        <w:rPr>
          <w:rFonts w:cs="Calibri"/>
          <w:b/>
          <w:sz w:val="24"/>
          <w:szCs w:val="24"/>
        </w:rPr>
        <w:t xml:space="preserve">Notes of meetings held </w:t>
      </w:r>
      <w:r w:rsidR="009B40FE" w:rsidRPr="000B0D96">
        <w:rPr>
          <w:rFonts w:cs="Calibri"/>
          <w:b/>
          <w:sz w:val="24"/>
          <w:szCs w:val="24"/>
        </w:rPr>
        <w:t>on 2</w:t>
      </w:r>
      <w:r w:rsidR="003A777A" w:rsidRPr="000B0D96">
        <w:rPr>
          <w:rFonts w:cs="Calibri"/>
          <w:b/>
          <w:sz w:val="24"/>
          <w:szCs w:val="24"/>
        </w:rPr>
        <w:t>9</w:t>
      </w:r>
      <w:r w:rsidR="003A777A" w:rsidRPr="000B0D96">
        <w:rPr>
          <w:rFonts w:cs="Calibri"/>
          <w:b/>
          <w:sz w:val="24"/>
          <w:szCs w:val="24"/>
          <w:vertAlign w:val="superscript"/>
        </w:rPr>
        <w:t>th</w:t>
      </w:r>
      <w:r w:rsidR="003A777A" w:rsidRPr="000B0D96">
        <w:rPr>
          <w:rFonts w:cs="Calibri"/>
          <w:b/>
          <w:sz w:val="24"/>
          <w:szCs w:val="24"/>
        </w:rPr>
        <w:t xml:space="preserve"> April (AGM)</w:t>
      </w:r>
      <w:r w:rsidR="00723AF6" w:rsidRPr="000B0D96">
        <w:rPr>
          <w:rFonts w:cs="Calibri"/>
          <w:b/>
          <w:sz w:val="24"/>
          <w:szCs w:val="24"/>
        </w:rPr>
        <w:t xml:space="preserve"> and Pre-Meeting 20</w:t>
      </w:r>
      <w:r w:rsidR="00723AF6" w:rsidRPr="000B0D96">
        <w:rPr>
          <w:rFonts w:cs="Calibri"/>
          <w:b/>
          <w:sz w:val="24"/>
          <w:szCs w:val="24"/>
          <w:vertAlign w:val="superscript"/>
        </w:rPr>
        <w:t>th</w:t>
      </w:r>
      <w:r w:rsidR="00723AF6" w:rsidRPr="000B0D96">
        <w:rPr>
          <w:rFonts w:cs="Calibri"/>
          <w:b/>
          <w:sz w:val="24"/>
          <w:szCs w:val="24"/>
        </w:rPr>
        <w:t xml:space="preserve"> May</w:t>
      </w:r>
      <w:r w:rsidR="003A777A" w:rsidRPr="000B0D96">
        <w:rPr>
          <w:rFonts w:cs="Calibri"/>
          <w:b/>
          <w:sz w:val="24"/>
          <w:szCs w:val="24"/>
        </w:rPr>
        <w:tab/>
      </w:r>
      <w:r w:rsidR="00CF77F7" w:rsidRPr="000B0D96">
        <w:rPr>
          <w:rFonts w:cs="Calibri"/>
          <w:b/>
          <w:sz w:val="24"/>
          <w:szCs w:val="24"/>
        </w:rPr>
        <w:tab/>
      </w:r>
      <w:r w:rsidR="00052EEA" w:rsidRPr="000B0D96">
        <w:rPr>
          <w:rFonts w:cs="Calibri"/>
          <w:i/>
          <w:sz w:val="24"/>
          <w:szCs w:val="24"/>
        </w:rPr>
        <w:t>All</w:t>
      </w:r>
      <w:r w:rsidR="00052EEA" w:rsidRPr="000B0D96">
        <w:rPr>
          <w:rFonts w:cs="Calibri"/>
          <w:b/>
          <w:sz w:val="24"/>
          <w:szCs w:val="24"/>
        </w:rPr>
        <w:tab/>
      </w:r>
      <w:r w:rsidR="00052EEA" w:rsidRPr="000B0D96">
        <w:rPr>
          <w:rFonts w:cs="Calibri"/>
          <w:b/>
          <w:sz w:val="24"/>
          <w:szCs w:val="24"/>
        </w:rPr>
        <w:tab/>
      </w:r>
      <w:r w:rsidR="00052EEA" w:rsidRPr="00477FFB">
        <w:rPr>
          <w:rFonts w:cs="Calibri"/>
          <w:b/>
          <w:sz w:val="24"/>
          <w:szCs w:val="24"/>
        </w:rPr>
        <w:tab/>
      </w:r>
      <w:r w:rsidR="00052EEA" w:rsidRPr="00477FFB">
        <w:rPr>
          <w:rFonts w:cs="Calibri"/>
          <w:b/>
          <w:sz w:val="24"/>
          <w:szCs w:val="24"/>
        </w:rPr>
        <w:tab/>
      </w:r>
    </w:p>
    <w:p w14:paraId="199BA08C" w14:textId="14DED9CA" w:rsidR="00DB4187" w:rsidRPr="000B0D96" w:rsidRDefault="00177401" w:rsidP="001F45EE">
      <w:pPr>
        <w:pStyle w:val="ListParagraph"/>
        <w:numPr>
          <w:ilvl w:val="0"/>
          <w:numId w:val="1"/>
        </w:numPr>
        <w:tabs>
          <w:tab w:val="left" w:pos="2127"/>
        </w:tabs>
        <w:rPr>
          <w:rFonts w:cs="Calibri"/>
          <w:sz w:val="24"/>
          <w:szCs w:val="24"/>
        </w:rPr>
      </w:pPr>
      <w:r w:rsidRPr="00477FFB">
        <w:rPr>
          <w:rFonts w:cs="Calibri"/>
          <w:b/>
          <w:sz w:val="24"/>
          <w:szCs w:val="24"/>
        </w:rPr>
        <w:t>Good</w:t>
      </w:r>
      <w:r w:rsidRPr="000B0D96">
        <w:rPr>
          <w:rFonts w:cs="Calibri"/>
          <w:b/>
          <w:sz w:val="24"/>
          <w:szCs w:val="24"/>
        </w:rPr>
        <w:t xml:space="preserve"> News Stories</w:t>
      </w:r>
      <w:r w:rsidR="00052EEA" w:rsidRPr="000B0D96">
        <w:rPr>
          <w:rFonts w:cs="Calibri"/>
          <w:b/>
          <w:sz w:val="24"/>
          <w:szCs w:val="24"/>
        </w:rPr>
        <w:tab/>
      </w:r>
      <w:r w:rsidR="00052EEA" w:rsidRPr="000B0D96">
        <w:rPr>
          <w:rFonts w:cs="Calibri"/>
          <w:sz w:val="24"/>
          <w:szCs w:val="24"/>
        </w:rPr>
        <w:tab/>
      </w:r>
      <w:r w:rsidR="00052EEA" w:rsidRPr="000B0D96">
        <w:rPr>
          <w:rFonts w:cs="Calibri"/>
          <w:sz w:val="24"/>
          <w:szCs w:val="24"/>
        </w:rPr>
        <w:tab/>
      </w:r>
      <w:r w:rsidR="00052EEA" w:rsidRPr="000B0D96">
        <w:rPr>
          <w:rFonts w:cs="Calibri"/>
          <w:sz w:val="24"/>
          <w:szCs w:val="24"/>
        </w:rPr>
        <w:tab/>
      </w:r>
      <w:r w:rsidR="00052EEA" w:rsidRPr="000B0D96">
        <w:rPr>
          <w:rFonts w:cs="Calibri"/>
          <w:sz w:val="24"/>
          <w:szCs w:val="24"/>
        </w:rPr>
        <w:tab/>
      </w:r>
      <w:r w:rsidR="00052EEA" w:rsidRPr="000B0D96">
        <w:rPr>
          <w:rFonts w:cs="Calibri"/>
          <w:sz w:val="24"/>
          <w:szCs w:val="24"/>
        </w:rPr>
        <w:tab/>
      </w:r>
      <w:r w:rsidR="00052EEA" w:rsidRPr="000B0D96">
        <w:rPr>
          <w:rFonts w:cs="Calibri"/>
          <w:sz w:val="24"/>
          <w:szCs w:val="24"/>
        </w:rPr>
        <w:tab/>
      </w:r>
      <w:r w:rsidR="00052EEA" w:rsidRPr="000B0D96">
        <w:rPr>
          <w:rFonts w:cs="Calibri"/>
          <w:sz w:val="24"/>
          <w:szCs w:val="24"/>
        </w:rPr>
        <w:tab/>
      </w:r>
      <w:r w:rsidR="00CF77F7" w:rsidRPr="000B0D96">
        <w:rPr>
          <w:rFonts w:cs="Calibri"/>
          <w:sz w:val="24"/>
          <w:szCs w:val="24"/>
        </w:rPr>
        <w:tab/>
      </w:r>
      <w:r w:rsidR="001A1713" w:rsidRPr="000B0D96">
        <w:rPr>
          <w:rFonts w:cs="Calibri"/>
          <w:sz w:val="24"/>
          <w:szCs w:val="24"/>
        </w:rPr>
        <w:tab/>
      </w:r>
      <w:r w:rsidR="00052EEA" w:rsidRPr="000B0D96">
        <w:rPr>
          <w:rFonts w:cs="Calibri"/>
          <w:i/>
          <w:sz w:val="24"/>
          <w:szCs w:val="24"/>
        </w:rPr>
        <w:t>All</w:t>
      </w:r>
    </w:p>
    <w:p w14:paraId="64F5579B" w14:textId="0708508F" w:rsidR="00FC27F4" w:rsidRPr="00BB604E" w:rsidRDefault="001A1713" w:rsidP="00BB604E">
      <w:pPr>
        <w:pStyle w:val="ListParagraph"/>
        <w:numPr>
          <w:ilvl w:val="0"/>
          <w:numId w:val="4"/>
        </w:numPr>
        <w:tabs>
          <w:tab w:val="left" w:pos="2127"/>
        </w:tabs>
        <w:rPr>
          <w:rFonts w:cs="Calibri"/>
          <w:color w:val="000000" w:themeColor="text1"/>
          <w:sz w:val="24"/>
          <w:szCs w:val="24"/>
        </w:rPr>
      </w:pPr>
      <w:r w:rsidRPr="00FC27F4">
        <w:rPr>
          <w:rFonts w:cs="Calibri"/>
          <w:sz w:val="24"/>
          <w:szCs w:val="24"/>
        </w:rPr>
        <w:t xml:space="preserve">Site </w:t>
      </w:r>
      <w:r w:rsidR="00A529C8">
        <w:rPr>
          <w:rFonts w:cs="Calibri"/>
          <w:sz w:val="24"/>
          <w:szCs w:val="24"/>
        </w:rPr>
        <w:t>tour</w:t>
      </w:r>
      <w:r w:rsidRPr="000B0D96">
        <w:rPr>
          <w:rFonts w:cs="Calibri"/>
          <w:sz w:val="24"/>
          <w:szCs w:val="24"/>
        </w:rPr>
        <w:t xml:space="preserve"> – </w:t>
      </w:r>
      <w:proofErr w:type="spellStart"/>
      <w:r w:rsidRPr="000B0D96">
        <w:rPr>
          <w:rFonts w:cs="Calibri"/>
          <w:sz w:val="24"/>
          <w:szCs w:val="24"/>
        </w:rPr>
        <w:t>Shaz</w:t>
      </w:r>
      <w:proofErr w:type="spellEnd"/>
      <w:r w:rsidRPr="000B0D96">
        <w:rPr>
          <w:rFonts w:cs="Calibri"/>
          <w:sz w:val="24"/>
          <w:szCs w:val="24"/>
        </w:rPr>
        <w:t xml:space="preserve"> highlighted how </w:t>
      </w:r>
      <w:r w:rsidR="003743E2" w:rsidRPr="000B0D96">
        <w:rPr>
          <w:rFonts w:cs="Calibri"/>
          <w:sz w:val="24"/>
          <w:szCs w:val="24"/>
        </w:rPr>
        <w:t>positive the site visit was, h</w:t>
      </w:r>
      <w:r w:rsidRPr="000B0D96">
        <w:rPr>
          <w:rFonts w:cs="Calibri"/>
          <w:sz w:val="24"/>
          <w:szCs w:val="24"/>
        </w:rPr>
        <w:t>e spoke very highly of John</w:t>
      </w:r>
      <w:r w:rsidR="005B08E6" w:rsidRPr="000B0D96">
        <w:rPr>
          <w:rFonts w:cs="Calibri"/>
          <w:sz w:val="24"/>
          <w:szCs w:val="24"/>
        </w:rPr>
        <w:t xml:space="preserve"> (Higgins)</w:t>
      </w:r>
      <w:r w:rsidRPr="000B0D96">
        <w:rPr>
          <w:rFonts w:cs="Calibri"/>
          <w:sz w:val="24"/>
          <w:szCs w:val="24"/>
        </w:rPr>
        <w:t xml:space="preserve"> and mentioned how informative he was. It was encouraged that other residents </w:t>
      </w:r>
      <w:r w:rsidR="00A529C8">
        <w:rPr>
          <w:rFonts w:cs="Calibri"/>
          <w:sz w:val="24"/>
          <w:szCs w:val="24"/>
        </w:rPr>
        <w:t>should undertake</w:t>
      </w:r>
      <w:r w:rsidRPr="000B0D96">
        <w:rPr>
          <w:rFonts w:cs="Calibri"/>
          <w:sz w:val="24"/>
          <w:szCs w:val="24"/>
        </w:rPr>
        <w:t xml:space="preserve"> </w:t>
      </w:r>
      <w:r w:rsidR="00A529C8">
        <w:rPr>
          <w:rFonts w:cs="Calibri"/>
          <w:sz w:val="24"/>
          <w:szCs w:val="24"/>
        </w:rPr>
        <w:t>the tour to learn more about the Phase 1 development</w:t>
      </w:r>
      <w:r w:rsidR="003743E2" w:rsidRPr="000B0D96">
        <w:rPr>
          <w:rFonts w:cs="Calibri"/>
          <w:sz w:val="24"/>
          <w:szCs w:val="24"/>
        </w:rPr>
        <w:t>.</w:t>
      </w:r>
      <w:r w:rsidR="00BB604E">
        <w:rPr>
          <w:rFonts w:cs="Calibri"/>
          <w:sz w:val="24"/>
          <w:szCs w:val="24"/>
        </w:rPr>
        <w:t xml:space="preserve"> </w:t>
      </w:r>
      <w:r w:rsidR="00BB604E" w:rsidRPr="00BB604E">
        <w:rPr>
          <w:rFonts w:cs="Calibri"/>
          <w:color w:val="000000" w:themeColor="text1"/>
          <w:sz w:val="24"/>
          <w:szCs w:val="24"/>
        </w:rPr>
        <w:t>Joan suggested that a series of further site visits could be organised to coincide with the scheduled ‘Fun Day’ set for 7</w:t>
      </w:r>
      <w:r w:rsidR="00BB604E" w:rsidRPr="00BB604E">
        <w:rPr>
          <w:rFonts w:cs="Calibri"/>
          <w:color w:val="000000" w:themeColor="text1"/>
          <w:sz w:val="24"/>
          <w:szCs w:val="24"/>
          <w:vertAlign w:val="superscript"/>
        </w:rPr>
        <w:t>th</w:t>
      </w:r>
      <w:r w:rsidR="00BB604E" w:rsidRPr="00BB604E">
        <w:rPr>
          <w:rFonts w:cs="Calibri"/>
          <w:color w:val="000000" w:themeColor="text1"/>
          <w:sz w:val="24"/>
          <w:szCs w:val="24"/>
        </w:rPr>
        <w:t xml:space="preserve"> August, assuming this goes ahead.</w:t>
      </w:r>
    </w:p>
    <w:p w14:paraId="584AB443" w14:textId="42B411FA" w:rsidR="00FC27F4" w:rsidRPr="00FC27F4" w:rsidRDefault="00FC27F4" w:rsidP="00FC27F4">
      <w:pPr>
        <w:pStyle w:val="ListParagraph"/>
        <w:numPr>
          <w:ilvl w:val="0"/>
          <w:numId w:val="4"/>
        </w:numPr>
        <w:tabs>
          <w:tab w:val="left" w:pos="2127"/>
        </w:tabs>
        <w:rPr>
          <w:rFonts w:cs="Calibri"/>
          <w:sz w:val="24"/>
          <w:szCs w:val="24"/>
        </w:rPr>
      </w:pPr>
      <w:proofErr w:type="spellStart"/>
      <w:r>
        <w:rPr>
          <w:rFonts w:cs="Calibri"/>
          <w:sz w:val="24"/>
          <w:szCs w:val="24"/>
        </w:rPr>
        <w:t>MyYard</w:t>
      </w:r>
      <w:proofErr w:type="spellEnd"/>
      <w:r>
        <w:rPr>
          <w:rFonts w:cs="Calibri"/>
          <w:sz w:val="24"/>
          <w:szCs w:val="24"/>
        </w:rPr>
        <w:t xml:space="preserve"> </w:t>
      </w:r>
      <w:r w:rsidR="001A1713" w:rsidRPr="00FC27F4">
        <w:rPr>
          <w:rFonts w:cs="Calibri"/>
          <w:sz w:val="24"/>
          <w:szCs w:val="24"/>
        </w:rPr>
        <w:t>Market</w:t>
      </w:r>
      <w:r w:rsidR="001A1713" w:rsidRPr="000B0D96">
        <w:rPr>
          <w:rFonts w:cs="Calibri"/>
          <w:sz w:val="24"/>
          <w:szCs w:val="24"/>
        </w:rPr>
        <w:t xml:space="preserve"> – </w:t>
      </w:r>
      <w:proofErr w:type="spellStart"/>
      <w:r w:rsidR="001A1713" w:rsidRPr="000B0D96">
        <w:rPr>
          <w:rFonts w:cs="Calibri"/>
          <w:sz w:val="24"/>
          <w:szCs w:val="24"/>
        </w:rPr>
        <w:t>Adna</w:t>
      </w:r>
      <w:proofErr w:type="spellEnd"/>
      <w:r w:rsidR="001A1713" w:rsidRPr="000B0D96">
        <w:rPr>
          <w:rFonts w:cs="Calibri"/>
          <w:sz w:val="24"/>
          <w:szCs w:val="24"/>
        </w:rPr>
        <w:t xml:space="preserve"> mentioned there was a great turnout at the marke</w:t>
      </w:r>
      <w:r>
        <w:rPr>
          <w:rFonts w:cs="Calibri"/>
          <w:sz w:val="24"/>
          <w:szCs w:val="24"/>
        </w:rPr>
        <w:t xml:space="preserve">t outside the community centre and residents found the experience to be very positive. </w:t>
      </w:r>
    </w:p>
    <w:p w14:paraId="02E4ACE6" w14:textId="7CF26530" w:rsidR="001A1713" w:rsidRPr="000B0D96" w:rsidRDefault="001A1713" w:rsidP="001A1713">
      <w:pPr>
        <w:pStyle w:val="ListParagraph"/>
        <w:numPr>
          <w:ilvl w:val="0"/>
          <w:numId w:val="4"/>
        </w:numPr>
        <w:tabs>
          <w:tab w:val="left" w:pos="2127"/>
        </w:tabs>
        <w:rPr>
          <w:rFonts w:cs="Calibri"/>
          <w:sz w:val="24"/>
          <w:szCs w:val="24"/>
        </w:rPr>
      </w:pPr>
      <w:r w:rsidRPr="00FC27F4">
        <w:rPr>
          <w:rFonts w:cs="Calibri"/>
          <w:sz w:val="24"/>
          <w:szCs w:val="24"/>
        </w:rPr>
        <w:t>Litter picking</w:t>
      </w:r>
      <w:r w:rsidRPr="000B0D96">
        <w:rPr>
          <w:rFonts w:cs="Calibri"/>
          <w:sz w:val="24"/>
          <w:szCs w:val="24"/>
        </w:rPr>
        <w:t xml:space="preserve"> – </w:t>
      </w:r>
      <w:proofErr w:type="spellStart"/>
      <w:r w:rsidRPr="000B0D96">
        <w:rPr>
          <w:rFonts w:cs="Calibri"/>
          <w:sz w:val="24"/>
          <w:szCs w:val="24"/>
        </w:rPr>
        <w:t>Shaz</w:t>
      </w:r>
      <w:proofErr w:type="spellEnd"/>
      <w:r w:rsidRPr="000B0D96">
        <w:rPr>
          <w:rFonts w:cs="Calibri"/>
          <w:sz w:val="24"/>
          <w:szCs w:val="24"/>
        </w:rPr>
        <w:t xml:space="preserve"> mentioned </w:t>
      </w:r>
      <w:r w:rsidR="00AB537F" w:rsidRPr="000B0D96">
        <w:rPr>
          <w:rFonts w:cs="Calibri"/>
          <w:sz w:val="24"/>
          <w:szCs w:val="24"/>
        </w:rPr>
        <w:t xml:space="preserve">that </w:t>
      </w:r>
      <w:r w:rsidRPr="000B0D96">
        <w:rPr>
          <w:rFonts w:cs="Calibri"/>
          <w:sz w:val="24"/>
          <w:szCs w:val="24"/>
        </w:rPr>
        <w:t>Tesco and McDonald’s</w:t>
      </w:r>
      <w:r w:rsidR="00AB537F" w:rsidRPr="000B0D96">
        <w:rPr>
          <w:rFonts w:cs="Calibri"/>
          <w:sz w:val="24"/>
          <w:szCs w:val="24"/>
        </w:rPr>
        <w:t xml:space="preserve"> are running a litter picking programme in </w:t>
      </w:r>
      <w:r w:rsidR="001C71E4">
        <w:rPr>
          <w:rFonts w:cs="Calibri"/>
          <w:sz w:val="24"/>
          <w:szCs w:val="24"/>
        </w:rPr>
        <w:t xml:space="preserve">South </w:t>
      </w:r>
      <w:r w:rsidR="00AB537F" w:rsidRPr="000B0D96">
        <w:rPr>
          <w:rFonts w:cs="Calibri"/>
          <w:sz w:val="24"/>
          <w:szCs w:val="24"/>
        </w:rPr>
        <w:t>area. Even if this is not directly on GF, having such activities nearby is positive for the</w:t>
      </w:r>
      <w:r w:rsidR="001C71E4">
        <w:rPr>
          <w:rFonts w:cs="Calibri"/>
          <w:sz w:val="24"/>
          <w:szCs w:val="24"/>
        </w:rPr>
        <w:t xml:space="preserve"> whole neighbourhood.</w:t>
      </w:r>
      <w:r w:rsidR="00AB537F" w:rsidRPr="000B0D96">
        <w:rPr>
          <w:rFonts w:cs="Calibri"/>
          <w:sz w:val="24"/>
          <w:szCs w:val="24"/>
        </w:rPr>
        <w:t xml:space="preserve"> </w:t>
      </w:r>
      <w:r w:rsidRPr="000B0D96">
        <w:rPr>
          <w:rFonts w:cs="Calibri"/>
          <w:sz w:val="24"/>
          <w:szCs w:val="24"/>
        </w:rPr>
        <w:t xml:space="preserve"> </w:t>
      </w:r>
    </w:p>
    <w:p w14:paraId="39A5BEBA" w14:textId="77777777" w:rsidR="003A777A" w:rsidRPr="000B0D96" w:rsidRDefault="003A777A" w:rsidP="00177401">
      <w:pPr>
        <w:pStyle w:val="ListParagraph"/>
        <w:tabs>
          <w:tab w:val="left" w:pos="2127"/>
        </w:tabs>
        <w:ind w:left="966"/>
        <w:rPr>
          <w:rFonts w:cs="Calibri"/>
          <w:sz w:val="24"/>
          <w:szCs w:val="24"/>
        </w:rPr>
      </w:pPr>
    </w:p>
    <w:p w14:paraId="3B6E4167" w14:textId="576EA9E9" w:rsidR="00B31B96" w:rsidRPr="000B0D96" w:rsidRDefault="003A777A" w:rsidP="000330B7">
      <w:pPr>
        <w:pStyle w:val="ListParagraph"/>
        <w:numPr>
          <w:ilvl w:val="0"/>
          <w:numId w:val="1"/>
        </w:numPr>
        <w:tabs>
          <w:tab w:val="left" w:pos="2127"/>
        </w:tabs>
        <w:rPr>
          <w:rFonts w:cs="Calibri"/>
          <w:b/>
          <w:sz w:val="24"/>
          <w:szCs w:val="24"/>
        </w:rPr>
      </w:pPr>
      <w:r w:rsidRPr="000B0D96">
        <w:rPr>
          <w:rFonts w:cs="Calibri"/>
          <w:b/>
          <w:sz w:val="24"/>
          <w:szCs w:val="24"/>
        </w:rPr>
        <w:t>Meet the new Housing Director</w:t>
      </w:r>
      <w:r w:rsidRPr="000B0D96">
        <w:rPr>
          <w:rFonts w:cs="Calibri"/>
          <w:b/>
          <w:sz w:val="24"/>
          <w:szCs w:val="24"/>
        </w:rPr>
        <w:tab/>
      </w:r>
      <w:r w:rsidRPr="000B0D96">
        <w:rPr>
          <w:rFonts w:cs="Calibri"/>
          <w:b/>
          <w:sz w:val="24"/>
          <w:szCs w:val="24"/>
        </w:rPr>
        <w:tab/>
      </w:r>
      <w:r w:rsidR="00876504" w:rsidRPr="000B0D96">
        <w:rPr>
          <w:rFonts w:cs="Calibri"/>
          <w:b/>
          <w:sz w:val="24"/>
          <w:szCs w:val="24"/>
        </w:rPr>
        <w:tab/>
      </w:r>
      <w:r w:rsidR="00876504" w:rsidRPr="000B0D96">
        <w:rPr>
          <w:rFonts w:cs="Calibri"/>
          <w:b/>
          <w:sz w:val="24"/>
          <w:szCs w:val="24"/>
        </w:rPr>
        <w:tab/>
      </w:r>
      <w:r w:rsidR="00876504" w:rsidRPr="000B0D96">
        <w:rPr>
          <w:rFonts w:cs="Calibri"/>
          <w:b/>
          <w:sz w:val="24"/>
          <w:szCs w:val="24"/>
        </w:rPr>
        <w:tab/>
      </w:r>
      <w:r w:rsidR="00876504" w:rsidRPr="000B0D96">
        <w:rPr>
          <w:rFonts w:cs="Calibri"/>
          <w:b/>
          <w:sz w:val="24"/>
          <w:szCs w:val="24"/>
        </w:rPr>
        <w:tab/>
      </w:r>
      <w:r w:rsidR="00876504" w:rsidRPr="000B0D96">
        <w:rPr>
          <w:rFonts w:cs="Calibri"/>
          <w:b/>
          <w:sz w:val="24"/>
          <w:szCs w:val="24"/>
        </w:rPr>
        <w:tab/>
      </w:r>
      <w:r w:rsidR="00876504" w:rsidRPr="000B0D96">
        <w:rPr>
          <w:rFonts w:cs="Calibri"/>
          <w:b/>
          <w:sz w:val="24"/>
          <w:szCs w:val="24"/>
        </w:rPr>
        <w:tab/>
      </w:r>
      <w:r w:rsidR="00876504" w:rsidRPr="000B0D96">
        <w:rPr>
          <w:rFonts w:cs="Calibri"/>
          <w:i/>
          <w:sz w:val="24"/>
          <w:szCs w:val="24"/>
        </w:rPr>
        <w:t>Julian</w:t>
      </w:r>
    </w:p>
    <w:p w14:paraId="291DEB87" w14:textId="695592AF" w:rsidR="00F00858" w:rsidRPr="000B0D96" w:rsidRDefault="001A1713" w:rsidP="00B37B02">
      <w:pPr>
        <w:tabs>
          <w:tab w:val="left" w:pos="2127"/>
        </w:tabs>
        <w:rPr>
          <w:rFonts w:cs="Calibri"/>
          <w:sz w:val="24"/>
          <w:szCs w:val="24"/>
        </w:rPr>
      </w:pPr>
      <w:r w:rsidRPr="000B0D96">
        <w:rPr>
          <w:rFonts w:cs="Calibri"/>
          <w:sz w:val="24"/>
          <w:szCs w:val="24"/>
        </w:rPr>
        <w:t xml:space="preserve">Julian Higson introduced himself </w:t>
      </w:r>
      <w:r w:rsidR="00231A29" w:rsidRPr="000B0D96">
        <w:rPr>
          <w:rFonts w:cs="Calibri"/>
          <w:sz w:val="24"/>
          <w:szCs w:val="24"/>
        </w:rPr>
        <w:t>as the new Housing Director</w:t>
      </w:r>
      <w:r w:rsidR="00C5051E">
        <w:rPr>
          <w:rFonts w:cs="Calibri"/>
          <w:sz w:val="24"/>
          <w:szCs w:val="24"/>
        </w:rPr>
        <w:t>. H</w:t>
      </w:r>
      <w:r w:rsidR="00231A29" w:rsidRPr="000B0D96">
        <w:rPr>
          <w:rFonts w:cs="Calibri"/>
          <w:sz w:val="24"/>
          <w:szCs w:val="24"/>
        </w:rPr>
        <w:t xml:space="preserve">e mentioned his </w:t>
      </w:r>
      <w:r w:rsidRPr="000B0D96">
        <w:rPr>
          <w:rFonts w:cs="Calibri"/>
          <w:sz w:val="24"/>
          <w:szCs w:val="24"/>
        </w:rPr>
        <w:t xml:space="preserve">past experiences in housing and working for </w:t>
      </w:r>
      <w:r w:rsidR="00C5051E">
        <w:rPr>
          <w:rFonts w:cs="Calibri"/>
          <w:sz w:val="24"/>
          <w:szCs w:val="24"/>
        </w:rPr>
        <w:t xml:space="preserve">both councils and </w:t>
      </w:r>
      <w:r w:rsidRPr="000B0D96">
        <w:rPr>
          <w:rFonts w:cs="Calibri"/>
          <w:sz w:val="24"/>
          <w:szCs w:val="24"/>
        </w:rPr>
        <w:t>housing associations</w:t>
      </w:r>
      <w:r w:rsidR="00C5051E">
        <w:rPr>
          <w:rFonts w:cs="Calibri"/>
          <w:sz w:val="24"/>
          <w:szCs w:val="24"/>
        </w:rPr>
        <w:t>, including on regeneration programmes</w:t>
      </w:r>
      <w:r w:rsidRPr="000B0D96">
        <w:rPr>
          <w:rFonts w:cs="Calibri"/>
          <w:sz w:val="24"/>
          <w:szCs w:val="24"/>
        </w:rPr>
        <w:t xml:space="preserve">. </w:t>
      </w:r>
      <w:r w:rsidR="00C5051E">
        <w:rPr>
          <w:rFonts w:cs="Calibri"/>
          <w:sz w:val="24"/>
          <w:szCs w:val="24"/>
        </w:rPr>
        <w:t>Julian</w:t>
      </w:r>
      <w:r w:rsidRPr="000B0D96">
        <w:rPr>
          <w:rFonts w:cs="Calibri"/>
          <w:sz w:val="24"/>
          <w:szCs w:val="24"/>
        </w:rPr>
        <w:t xml:space="preserve"> look</w:t>
      </w:r>
      <w:r w:rsidR="00C5051E">
        <w:rPr>
          <w:rFonts w:cs="Calibri"/>
          <w:sz w:val="24"/>
          <w:szCs w:val="24"/>
        </w:rPr>
        <w:t>s</w:t>
      </w:r>
      <w:r w:rsidRPr="000B0D96">
        <w:rPr>
          <w:rFonts w:cs="Calibri"/>
          <w:sz w:val="24"/>
          <w:szCs w:val="24"/>
        </w:rPr>
        <w:t xml:space="preserve"> forward to visiting Gra</w:t>
      </w:r>
      <w:r w:rsidR="00983F6D" w:rsidRPr="000B0D96">
        <w:rPr>
          <w:rFonts w:cs="Calibri"/>
          <w:sz w:val="24"/>
          <w:szCs w:val="24"/>
        </w:rPr>
        <w:t xml:space="preserve">nge Farm and meeting residents when lockdown restrictions are lifted. </w:t>
      </w:r>
    </w:p>
    <w:p w14:paraId="68E6A983" w14:textId="77777777" w:rsidR="00B37B02" w:rsidRPr="000B0D96" w:rsidRDefault="00B31B96" w:rsidP="007928FD">
      <w:pPr>
        <w:pStyle w:val="ListParagraph"/>
        <w:numPr>
          <w:ilvl w:val="0"/>
          <w:numId w:val="1"/>
        </w:numPr>
        <w:tabs>
          <w:tab w:val="left" w:pos="2127"/>
        </w:tabs>
        <w:rPr>
          <w:rFonts w:cs="Calibri"/>
          <w:color w:val="000000" w:themeColor="text1"/>
          <w:sz w:val="24"/>
          <w:szCs w:val="24"/>
        </w:rPr>
      </w:pPr>
      <w:r w:rsidRPr="000B0D96">
        <w:rPr>
          <w:rFonts w:cs="Calibri"/>
          <w:b/>
          <w:color w:val="000000" w:themeColor="text1"/>
          <w:sz w:val="24"/>
          <w:szCs w:val="24"/>
        </w:rPr>
        <w:t>Thinking about Under Floor Heating (UFH)</w:t>
      </w:r>
      <w:r w:rsidRPr="000B0D96">
        <w:rPr>
          <w:rFonts w:cs="Calibri"/>
          <w:color w:val="000000" w:themeColor="text1"/>
          <w:sz w:val="24"/>
          <w:szCs w:val="24"/>
        </w:rPr>
        <w:tab/>
      </w:r>
      <w:r w:rsidRPr="000B0D96">
        <w:rPr>
          <w:rFonts w:cs="Calibri"/>
          <w:color w:val="000000" w:themeColor="text1"/>
          <w:sz w:val="24"/>
          <w:szCs w:val="24"/>
        </w:rPr>
        <w:tab/>
      </w:r>
      <w:r w:rsidRPr="000B0D96">
        <w:rPr>
          <w:rFonts w:cs="Calibri"/>
          <w:color w:val="000000" w:themeColor="text1"/>
          <w:sz w:val="24"/>
          <w:szCs w:val="24"/>
        </w:rPr>
        <w:tab/>
      </w:r>
      <w:r w:rsidRPr="000B0D96">
        <w:rPr>
          <w:rFonts w:cs="Calibri"/>
          <w:color w:val="000000" w:themeColor="text1"/>
          <w:sz w:val="24"/>
          <w:szCs w:val="24"/>
        </w:rPr>
        <w:tab/>
      </w:r>
      <w:r w:rsidRPr="000B0D96">
        <w:rPr>
          <w:rFonts w:cs="Calibri"/>
          <w:color w:val="000000" w:themeColor="text1"/>
          <w:sz w:val="24"/>
          <w:szCs w:val="24"/>
        </w:rPr>
        <w:tab/>
      </w:r>
      <w:r w:rsidR="001A1713" w:rsidRPr="000B0D96">
        <w:rPr>
          <w:rFonts w:cs="Calibri"/>
          <w:color w:val="000000" w:themeColor="text1"/>
          <w:sz w:val="24"/>
          <w:szCs w:val="24"/>
        </w:rPr>
        <w:tab/>
      </w:r>
      <w:r w:rsidR="00876504" w:rsidRPr="000B0D96">
        <w:rPr>
          <w:rFonts w:cs="Calibri"/>
          <w:i/>
          <w:color w:val="000000" w:themeColor="text1"/>
          <w:sz w:val="24"/>
          <w:szCs w:val="24"/>
        </w:rPr>
        <w:t>Jason</w:t>
      </w:r>
      <w:r w:rsidR="00B37B02" w:rsidRPr="000B0D96">
        <w:rPr>
          <w:rFonts w:cs="Calibri"/>
          <w:sz w:val="24"/>
          <w:szCs w:val="24"/>
        </w:rPr>
        <w:tab/>
      </w:r>
    </w:p>
    <w:p w14:paraId="3C983A4E" w14:textId="77777777" w:rsidR="00252B3F" w:rsidRPr="000B0D96" w:rsidRDefault="00B37B02" w:rsidP="00F677AC">
      <w:pPr>
        <w:tabs>
          <w:tab w:val="left" w:pos="2127"/>
        </w:tabs>
        <w:rPr>
          <w:rFonts w:cs="Calibri"/>
          <w:sz w:val="24"/>
          <w:szCs w:val="24"/>
        </w:rPr>
      </w:pPr>
      <w:r w:rsidRPr="000B0D96">
        <w:rPr>
          <w:rFonts w:cs="Calibri"/>
          <w:color w:val="000000" w:themeColor="text1"/>
          <w:sz w:val="24"/>
          <w:szCs w:val="24"/>
        </w:rPr>
        <w:t>Jason answered the following questions:</w:t>
      </w:r>
      <w:r w:rsidR="003A777A" w:rsidRPr="000B0D96">
        <w:rPr>
          <w:rFonts w:cs="Calibri"/>
          <w:sz w:val="24"/>
          <w:szCs w:val="24"/>
        </w:rPr>
        <w:tab/>
      </w:r>
    </w:p>
    <w:p w14:paraId="35CF0FC8" w14:textId="79F0F456" w:rsidR="00770AD6" w:rsidRPr="00C5051E" w:rsidRDefault="00252B3F" w:rsidP="00C5051E">
      <w:pPr>
        <w:pStyle w:val="ListParagraph"/>
        <w:numPr>
          <w:ilvl w:val="0"/>
          <w:numId w:val="13"/>
        </w:numPr>
        <w:spacing w:after="160" w:line="256" w:lineRule="auto"/>
        <w:rPr>
          <w:b/>
          <w:sz w:val="24"/>
          <w:szCs w:val="24"/>
        </w:rPr>
      </w:pPr>
      <w:r w:rsidRPr="006C7007">
        <w:rPr>
          <w:b/>
          <w:sz w:val="24"/>
          <w:szCs w:val="24"/>
        </w:rPr>
        <w:t>What has brought this proposed decision on?  Is it about saving costs?  Are there currently cost overruns?</w:t>
      </w:r>
    </w:p>
    <w:p w14:paraId="71A1ABB2" w14:textId="29E10BA6" w:rsidR="00252B3F" w:rsidRPr="003050D5" w:rsidRDefault="00252B3F" w:rsidP="003050D5">
      <w:pPr>
        <w:pStyle w:val="ListParagraph"/>
        <w:ind w:left="1080"/>
        <w:rPr>
          <w:color w:val="FF0000"/>
          <w:sz w:val="24"/>
          <w:szCs w:val="24"/>
        </w:rPr>
      </w:pPr>
      <w:r w:rsidRPr="006C7007">
        <w:rPr>
          <w:color w:val="FF0000"/>
          <w:sz w:val="24"/>
          <w:szCs w:val="24"/>
        </w:rPr>
        <w:t xml:space="preserve">Jason advised </w:t>
      </w:r>
      <w:r w:rsidR="00F00858" w:rsidRPr="006C7007">
        <w:rPr>
          <w:color w:val="FF0000"/>
          <w:sz w:val="24"/>
          <w:szCs w:val="24"/>
        </w:rPr>
        <w:t>that Higgins</w:t>
      </w:r>
      <w:r w:rsidRPr="006C7007">
        <w:rPr>
          <w:color w:val="FF0000"/>
          <w:sz w:val="24"/>
          <w:szCs w:val="24"/>
        </w:rPr>
        <w:t xml:space="preserve"> are pushing for </w:t>
      </w:r>
      <w:r w:rsidR="00F00858" w:rsidRPr="006C7007">
        <w:rPr>
          <w:color w:val="FF0000"/>
          <w:sz w:val="24"/>
          <w:szCs w:val="24"/>
        </w:rPr>
        <w:t>UFH</w:t>
      </w:r>
      <w:r w:rsidRPr="006C7007">
        <w:rPr>
          <w:color w:val="FF0000"/>
          <w:sz w:val="24"/>
          <w:szCs w:val="24"/>
        </w:rPr>
        <w:t xml:space="preserve"> as much as possible across </w:t>
      </w:r>
      <w:r w:rsidR="00E3668E">
        <w:rPr>
          <w:color w:val="FF0000"/>
          <w:sz w:val="24"/>
          <w:szCs w:val="24"/>
        </w:rPr>
        <w:t xml:space="preserve">all </w:t>
      </w:r>
      <w:r w:rsidRPr="006C7007">
        <w:rPr>
          <w:color w:val="FF0000"/>
          <w:sz w:val="24"/>
          <w:szCs w:val="24"/>
        </w:rPr>
        <w:t xml:space="preserve">their </w:t>
      </w:r>
      <w:r w:rsidR="00F00858" w:rsidRPr="006C7007">
        <w:rPr>
          <w:color w:val="FF0000"/>
          <w:sz w:val="24"/>
          <w:szCs w:val="24"/>
        </w:rPr>
        <w:t>developments</w:t>
      </w:r>
      <w:r w:rsidRPr="006C7007">
        <w:rPr>
          <w:color w:val="FF0000"/>
          <w:sz w:val="24"/>
          <w:szCs w:val="24"/>
        </w:rPr>
        <w:t xml:space="preserve">, they </w:t>
      </w:r>
      <w:r w:rsidR="00E3668E">
        <w:rPr>
          <w:color w:val="FF0000"/>
          <w:sz w:val="24"/>
          <w:szCs w:val="24"/>
        </w:rPr>
        <w:t xml:space="preserve">also </w:t>
      </w:r>
      <w:r w:rsidRPr="006C7007">
        <w:rPr>
          <w:color w:val="FF0000"/>
          <w:sz w:val="24"/>
          <w:szCs w:val="24"/>
        </w:rPr>
        <w:t>install these systems within their private developments</w:t>
      </w:r>
      <w:r w:rsidR="00732554">
        <w:rPr>
          <w:color w:val="FF0000"/>
          <w:sz w:val="24"/>
          <w:szCs w:val="24"/>
        </w:rPr>
        <w:t xml:space="preserve"> where it is now an expectation </w:t>
      </w:r>
      <w:r w:rsidR="00732554">
        <w:rPr>
          <w:color w:val="FF0000"/>
          <w:sz w:val="24"/>
          <w:szCs w:val="24"/>
        </w:rPr>
        <w:lastRenderedPageBreak/>
        <w:t>rather than unusual</w:t>
      </w:r>
      <w:r w:rsidRPr="006C7007">
        <w:rPr>
          <w:color w:val="FF0000"/>
          <w:sz w:val="24"/>
          <w:szCs w:val="24"/>
        </w:rPr>
        <w:t xml:space="preserve">. The </w:t>
      </w:r>
      <w:r w:rsidR="00E3668E">
        <w:rPr>
          <w:color w:val="FF0000"/>
          <w:sz w:val="24"/>
          <w:szCs w:val="24"/>
        </w:rPr>
        <w:t xml:space="preserve">main </w:t>
      </w:r>
      <w:r w:rsidRPr="006C7007">
        <w:rPr>
          <w:color w:val="FF0000"/>
          <w:sz w:val="24"/>
          <w:szCs w:val="24"/>
        </w:rPr>
        <w:t xml:space="preserve">reason </w:t>
      </w:r>
      <w:r w:rsidR="00E3668E">
        <w:rPr>
          <w:color w:val="FF0000"/>
          <w:sz w:val="24"/>
          <w:szCs w:val="24"/>
        </w:rPr>
        <w:t>for opting for UFH</w:t>
      </w:r>
      <w:r w:rsidRPr="006C7007">
        <w:rPr>
          <w:color w:val="FF0000"/>
          <w:sz w:val="24"/>
          <w:szCs w:val="24"/>
        </w:rPr>
        <w:t xml:space="preserve"> is that they find </w:t>
      </w:r>
      <w:r w:rsidR="00E3668E">
        <w:rPr>
          <w:color w:val="FF0000"/>
          <w:sz w:val="24"/>
          <w:szCs w:val="24"/>
        </w:rPr>
        <w:t xml:space="preserve">there are </w:t>
      </w:r>
      <w:r w:rsidRPr="006C7007">
        <w:rPr>
          <w:color w:val="FF0000"/>
          <w:sz w:val="24"/>
          <w:szCs w:val="24"/>
        </w:rPr>
        <w:t xml:space="preserve">less call outs and maintenance issues. </w:t>
      </w:r>
      <w:r w:rsidR="00F00858" w:rsidRPr="006C7007">
        <w:rPr>
          <w:color w:val="FF0000"/>
          <w:sz w:val="24"/>
          <w:szCs w:val="24"/>
        </w:rPr>
        <w:t>Jason also</w:t>
      </w:r>
      <w:r w:rsidRPr="006C7007">
        <w:rPr>
          <w:color w:val="FF0000"/>
          <w:sz w:val="24"/>
          <w:szCs w:val="24"/>
        </w:rPr>
        <w:t xml:space="preserve"> advised</w:t>
      </w:r>
      <w:r w:rsidR="00F00858" w:rsidRPr="006C7007">
        <w:rPr>
          <w:color w:val="FF0000"/>
          <w:sz w:val="24"/>
          <w:szCs w:val="24"/>
        </w:rPr>
        <w:t xml:space="preserve"> that</w:t>
      </w:r>
      <w:r w:rsidRPr="006C7007">
        <w:rPr>
          <w:color w:val="FF0000"/>
          <w:sz w:val="24"/>
          <w:szCs w:val="24"/>
        </w:rPr>
        <w:t xml:space="preserve"> </w:t>
      </w:r>
      <w:r w:rsidR="00E3668E">
        <w:rPr>
          <w:color w:val="FF0000"/>
          <w:sz w:val="24"/>
          <w:szCs w:val="24"/>
        </w:rPr>
        <w:t>UFH is</w:t>
      </w:r>
      <w:r w:rsidRPr="006C7007">
        <w:rPr>
          <w:color w:val="FF0000"/>
          <w:sz w:val="24"/>
          <w:szCs w:val="24"/>
        </w:rPr>
        <w:t xml:space="preserve"> </w:t>
      </w:r>
      <w:r w:rsidR="00E3668E">
        <w:rPr>
          <w:color w:val="FF0000"/>
          <w:sz w:val="24"/>
          <w:szCs w:val="24"/>
        </w:rPr>
        <w:t xml:space="preserve">also </w:t>
      </w:r>
      <w:r w:rsidRPr="006C7007">
        <w:rPr>
          <w:color w:val="FF0000"/>
          <w:sz w:val="24"/>
          <w:szCs w:val="24"/>
        </w:rPr>
        <w:t xml:space="preserve">more </w:t>
      </w:r>
      <w:r w:rsidR="00E3668E">
        <w:rPr>
          <w:color w:val="FF0000"/>
          <w:sz w:val="24"/>
          <w:szCs w:val="24"/>
        </w:rPr>
        <w:t xml:space="preserve">energy </w:t>
      </w:r>
      <w:r w:rsidRPr="006C7007">
        <w:rPr>
          <w:color w:val="FF0000"/>
          <w:sz w:val="24"/>
          <w:szCs w:val="24"/>
        </w:rPr>
        <w:t>efficient</w:t>
      </w:r>
      <w:r w:rsidR="00E3668E">
        <w:rPr>
          <w:color w:val="FF0000"/>
          <w:sz w:val="24"/>
          <w:szCs w:val="24"/>
        </w:rPr>
        <w:t>. The UFH</w:t>
      </w:r>
      <w:r w:rsidRPr="006C7007">
        <w:rPr>
          <w:color w:val="FF0000"/>
          <w:sz w:val="24"/>
          <w:szCs w:val="24"/>
        </w:rPr>
        <w:t xml:space="preserve"> is not a</w:t>
      </w:r>
      <w:r w:rsidR="00E3668E">
        <w:rPr>
          <w:color w:val="FF0000"/>
          <w:sz w:val="24"/>
          <w:szCs w:val="24"/>
        </w:rPr>
        <w:t>bout</w:t>
      </w:r>
      <w:r w:rsidRPr="006C7007">
        <w:rPr>
          <w:color w:val="FF0000"/>
          <w:sz w:val="24"/>
          <w:szCs w:val="24"/>
        </w:rPr>
        <w:t xml:space="preserve"> cost saving measure</w:t>
      </w:r>
      <w:r w:rsidR="00E3668E">
        <w:rPr>
          <w:color w:val="FF0000"/>
          <w:sz w:val="24"/>
          <w:szCs w:val="24"/>
        </w:rPr>
        <w:t xml:space="preserve">s and </w:t>
      </w:r>
      <w:r w:rsidRPr="006C7007">
        <w:rPr>
          <w:color w:val="FF0000"/>
          <w:sz w:val="24"/>
          <w:szCs w:val="24"/>
        </w:rPr>
        <w:t>it is cost neutral</w:t>
      </w:r>
      <w:r w:rsidR="00E3668E">
        <w:rPr>
          <w:color w:val="FF0000"/>
          <w:sz w:val="24"/>
          <w:szCs w:val="24"/>
        </w:rPr>
        <w:t xml:space="preserve"> compared to installing radiators</w:t>
      </w:r>
      <w:r w:rsidR="00DE208A">
        <w:rPr>
          <w:color w:val="FF0000"/>
          <w:sz w:val="24"/>
          <w:szCs w:val="24"/>
        </w:rPr>
        <w:t xml:space="preserve"> </w:t>
      </w:r>
      <w:r w:rsidR="00DE208A" w:rsidRPr="00DE208A">
        <w:rPr>
          <w:color w:val="FF0000"/>
          <w:sz w:val="24"/>
          <w:szCs w:val="24"/>
        </w:rPr>
        <w:t>and is simpler to install . Alison added that this is also in keeping with the approach of future proofing Phase 1 to integrate better with any future estate wide energy strategy</w:t>
      </w:r>
      <w:r w:rsidR="00DE208A">
        <w:rPr>
          <w:color w:val="FF0000"/>
          <w:sz w:val="24"/>
          <w:szCs w:val="24"/>
        </w:rPr>
        <w:t>.</w:t>
      </w:r>
      <w:r w:rsidR="00DE208A" w:rsidRPr="00DE208A">
        <w:rPr>
          <w:color w:val="FF0000"/>
          <w:sz w:val="24"/>
          <w:szCs w:val="24"/>
        </w:rPr>
        <w:t xml:space="preserve"> </w:t>
      </w:r>
    </w:p>
    <w:p w14:paraId="0D6E06DB" w14:textId="77777777" w:rsidR="00117EB4" w:rsidRPr="000B0D96" w:rsidRDefault="00117EB4" w:rsidP="00252B3F">
      <w:pPr>
        <w:pStyle w:val="ListParagraph"/>
        <w:rPr>
          <w:color w:val="FF0000"/>
          <w:sz w:val="24"/>
          <w:szCs w:val="24"/>
        </w:rPr>
      </w:pPr>
    </w:p>
    <w:p w14:paraId="5EA2ACB0" w14:textId="2E93CE8F" w:rsidR="00941AAC" w:rsidRPr="006C7007" w:rsidRDefault="00941AAC" w:rsidP="00941AAC">
      <w:pPr>
        <w:pStyle w:val="ListParagraph"/>
        <w:numPr>
          <w:ilvl w:val="0"/>
          <w:numId w:val="13"/>
        </w:numPr>
        <w:spacing w:after="160" w:line="256" w:lineRule="auto"/>
        <w:rPr>
          <w:b/>
          <w:sz w:val="24"/>
          <w:szCs w:val="24"/>
        </w:rPr>
      </w:pPr>
      <w:r w:rsidRPr="006C7007">
        <w:rPr>
          <w:b/>
          <w:sz w:val="24"/>
          <w:szCs w:val="24"/>
        </w:rPr>
        <w:t>How will the UFH supplier be selected and can the SG be involved in the selection process?</w:t>
      </w:r>
    </w:p>
    <w:p w14:paraId="3E6B7651" w14:textId="6B65F411" w:rsidR="00C61ED5" w:rsidRPr="00C5051E" w:rsidRDefault="00941AAC" w:rsidP="00C5051E">
      <w:pPr>
        <w:pStyle w:val="ListParagraph"/>
        <w:ind w:firstLine="360"/>
        <w:rPr>
          <w:b/>
          <w:sz w:val="24"/>
          <w:szCs w:val="24"/>
        </w:rPr>
      </w:pPr>
      <w:r w:rsidRPr="006C7007">
        <w:rPr>
          <w:b/>
          <w:sz w:val="24"/>
          <w:szCs w:val="24"/>
        </w:rPr>
        <w:t xml:space="preserve">Have Higgins previously installed similar systems in any other developments? </w:t>
      </w:r>
    </w:p>
    <w:p w14:paraId="203222BD" w14:textId="5798D692" w:rsidR="00C61ED5" w:rsidRPr="009379D8" w:rsidRDefault="00C61ED5" w:rsidP="00C5051E">
      <w:pPr>
        <w:pStyle w:val="ListParagraph"/>
        <w:ind w:left="1080"/>
        <w:rPr>
          <w:color w:val="FF0000"/>
          <w:sz w:val="24"/>
          <w:szCs w:val="24"/>
        </w:rPr>
      </w:pPr>
      <w:r w:rsidRPr="000B0D96">
        <w:rPr>
          <w:color w:val="FF0000"/>
          <w:sz w:val="24"/>
          <w:szCs w:val="24"/>
        </w:rPr>
        <w:t xml:space="preserve">Jason advised the choice of supplier would be selected based on </w:t>
      </w:r>
      <w:r w:rsidR="00E3668E">
        <w:rPr>
          <w:color w:val="FF0000"/>
          <w:sz w:val="24"/>
          <w:szCs w:val="24"/>
        </w:rPr>
        <w:t xml:space="preserve">their </w:t>
      </w:r>
      <w:r w:rsidRPr="000B0D96">
        <w:rPr>
          <w:color w:val="FF0000"/>
          <w:sz w:val="24"/>
          <w:szCs w:val="24"/>
        </w:rPr>
        <w:t>trusted contractor</w:t>
      </w:r>
      <w:r w:rsidR="008775C5">
        <w:rPr>
          <w:color w:val="FF0000"/>
          <w:sz w:val="24"/>
          <w:szCs w:val="24"/>
        </w:rPr>
        <w:t xml:space="preserve"> list</w:t>
      </w:r>
      <w:r w:rsidRPr="000B0D96">
        <w:rPr>
          <w:color w:val="FF0000"/>
          <w:sz w:val="24"/>
          <w:szCs w:val="24"/>
        </w:rPr>
        <w:t xml:space="preserve"> and </w:t>
      </w:r>
      <w:r w:rsidR="00E3668E">
        <w:rPr>
          <w:color w:val="FF0000"/>
          <w:sz w:val="24"/>
          <w:szCs w:val="24"/>
        </w:rPr>
        <w:t xml:space="preserve">the good </w:t>
      </w:r>
      <w:r w:rsidR="008775C5">
        <w:rPr>
          <w:color w:val="FF0000"/>
          <w:sz w:val="24"/>
          <w:szCs w:val="24"/>
        </w:rPr>
        <w:t xml:space="preserve">working </w:t>
      </w:r>
      <w:r w:rsidRPr="000B0D96">
        <w:rPr>
          <w:color w:val="FF0000"/>
          <w:sz w:val="24"/>
          <w:szCs w:val="24"/>
        </w:rPr>
        <w:t>relationship they have with</w:t>
      </w:r>
      <w:r w:rsidR="008775C5">
        <w:rPr>
          <w:color w:val="FF0000"/>
          <w:sz w:val="24"/>
          <w:szCs w:val="24"/>
        </w:rPr>
        <w:t xml:space="preserve"> </w:t>
      </w:r>
      <w:r w:rsidRPr="000B0D96">
        <w:rPr>
          <w:color w:val="FF0000"/>
          <w:sz w:val="24"/>
          <w:szCs w:val="24"/>
        </w:rPr>
        <w:t>contractor</w:t>
      </w:r>
      <w:r w:rsidR="008775C5">
        <w:rPr>
          <w:color w:val="FF0000"/>
          <w:sz w:val="24"/>
          <w:szCs w:val="24"/>
        </w:rPr>
        <w:t>s</w:t>
      </w:r>
      <w:r w:rsidR="00E3668E">
        <w:rPr>
          <w:color w:val="FF0000"/>
          <w:sz w:val="24"/>
          <w:szCs w:val="24"/>
        </w:rPr>
        <w:t>. T</w:t>
      </w:r>
      <w:r w:rsidRPr="000B0D96">
        <w:rPr>
          <w:color w:val="FF0000"/>
          <w:sz w:val="24"/>
          <w:szCs w:val="24"/>
        </w:rPr>
        <w:t>he SG would not be involved in the selection process. Jason confirmed that Higgins have installed these type of systems across multiple developments.</w:t>
      </w:r>
      <w:r w:rsidR="009379D8">
        <w:rPr>
          <w:color w:val="FF0000"/>
          <w:sz w:val="24"/>
          <w:szCs w:val="24"/>
        </w:rPr>
        <w:t xml:space="preserve"> </w:t>
      </w:r>
      <w:r w:rsidR="009379D8" w:rsidRPr="009379D8">
        <w:rPr>
          <w:color w:val="FF0000"/>
          <w:sz w:val="24"/>
          <w:szCs w:val="24"/>
        </w:rPr>
        <w:t>Ultimately it is the council who will decide whether to install it or not</w:t>
      </w:r>
      <w:r w:rsidR="009379D8">
        <w:rPr>
          <w:color w:val="FF0000"/>
          <w:sz w:val="24"/>
          <w:szCs w:val="24"/>
        </w:rPr>
        <w:t>.</w:t>
      </w:r>
    </w:p>
    <w:p w14:paraId="2DA0AE68" w14:textId="77777777" w:rsidR="008E4881" w:rsidRPr="009379D8" w:rsidRDefault="008E4881" w:rsidP="00C61ED5">
      <w:pPr>
        <w:pStyle w:val="ListParagraph"/>
        <w:rPr>
          <w:color w:val="FF0000"/>
          <w:sz w:val="24"/>
          <w:szCs w:val="24"/>
        </w:rPr>
      </w:pPr>
    </w:p>
    <w:p w14:paraId="3A3A3286" w14:textId="6B64F069" w:rsidR="008E4881" w:rsidRPr="006C7007" w:rsidRDefault="008E4881" w:rsidP="008E4881">
      <w:pPr>
        <w:pStyle w:val="ListParagraph"/>
        <w:numPr>
          <w:ilvl w:val="0"/>
          <w:numId w:val="13"/>
        </w:numPr>
        <w:spacing w:after="160" w:line="256" w:lineRule="auto"/>
        <w:rPr>
          <w:b/>
          <w:sz w:val="24"/>
          <w:szCs w:val="24"/>
        </w:rPr>
      </w:pPr>
      <w:r w:rsidRPr="006C7007">
        <w:rPr>
          <w:b/>
          <w:sz w:val="24"/>
          <w:szCs w:val="24"/>
        </w:rPr>
        <w:t>Is it electric or gas? Copper piping or plastic?  How will it be zoned?</w:t>
      </w:r>
    </w:p>
    <w:p w14:paraId="682D519C" w14:textId="6419F35C" w:rsidR="008E4881" w:rsidRPr="00E3668E" w:rsidRDefault="008E4881" w:rsidP="00E3668E">
      <w:pPr>
        <w:pStyle w:val="ListParagraph"/>
        <w:ind w:left="1080"/>
        <w:rPr>
          <w:sz w:val="24"/>
          <w:szCs w:val="24"/>
        </w:rPr>
      </w:pPr>
      <w:r w:rsidRPr="00596994">
        <w:rPr>
          <w:sz w:val="24"/>
          <w:szCs w:val="24"/>
        </w:rPr>
        <w:t xml:space="preserve">SG members are keen for these questions to be answered. Will residents be able to control the level of heating in different areas of the property or will the whole flat be heated at the same time? Will there be different thermostats in different rooms? </w:t>
      </w:r>
    </w:p>
    <w:p w14:paraId="326D82F6" w14:textId="76EDB891" w:rsidR="009B5208" w:rsidRDefault="008E4881" w:rsidP="009B5208">
      <w:pPr>
        <w:pStyle w:val="ListParagraph"/>
        <w:ind w:left="1080"/>
        <w:rPr>
          <w:color w:val="FF0000"/>
          <w:sz w:val="24"/>
          <w:szCs w:val="24"/>
        </w:rPr>
      </w:pPr>
      <w:r w:rsidRPr="000B0D96">
        <w:rPr>
          <w:color w:val="FF0000"/>
          <w:sz w:val="24"/>
          <w:szCs w:val="24"/>
        </w:rPr>
        <w:t xml:space="preserve">The supply of the hot water </w:t>
      </w:r>
      <w:r w:rsidR="009379D8">
        <w:rPr>
          <w:color w:val="FF0000"/>
          <w:sz w:val="24"/>
          <w:szCs w:val="24"/>
        </w:rPr>
        <w:t xml:space="preserve">for the heating system </w:t>
      </w:r>
      <w:r w:rsidRPr="000B0D96">
        <w:rPr>
          <w:color w:val="FF0000"/>
          <w:sz w:val="24"/>
          <w:szCs w:val="24"/>
        </w:rPr>
        <w:t>would be from the centralised plant</w:t>
      </w:r>
      <w:r w:rsidR="009379D8">
        <w:rPr>
          <w:color w:val="FF0000"/>
          <w:sz w:val="24"/>
          <w:szCs w:val="24"/>
        </w:rPr>
        <w:t xml:space="preserve">, </w:t>
      </w:r>
      <w:r w:rsidR="009379D8" w:rsidRPr="009379D8">
        <w:rPr>
          <w:color w:val="FF0000"/>
          <w:sz w:val="24"/>
          <w:szCs w:val="24"/>
        </w:rPr>
        <w:t>which for Phase 1 will initially be heated by gas</w:t>
      </w:r>
      <w:r w:rsidRPr="000B0D96">
        <w:rPr>
          <w:color w:val="FF0000"/>
          <w:sz w:val="24"/>
          <w:szCs w:val="24"/>
        </w:rPr>
        <w:t xml:space="preserve">. The benefit of UFH is that it works at a lower water temperature. </w:t>
      </w:r>
      <w:r w:rsidR="00592C0A" w:rsidRPr="00592C0A">
        <w:rPr>
          <w:color w:val="FF0000"/>
          <w:sz w:val="24"/>
          <w:szCs w:val="24"/>
        </w:rPr>
        <w:t>In accordance with government policy, eventually an estate wide district heat system would be powered by electric via heat pumps</w:t>
      </w:r>
      <w:r w:rsidRPr="000B0D96">
        <w:rPr>
          <w:color w:val="FF0000"/>
          <w:sz w:val="24"/>
          <w:szCs w:val="24"/>
        </w:rPr>
        <w:t xml:space="preserve">. The piping would be a complete plastic loop within the screed. It would be multi-zoned, each room would have its own coil, which would plumb back to the central coil. </w:t>
      </w:r>
      <w:r w:rsidR="007B4084" w:rsidRPr="007B4084">
        <w:rPr>
          <w:rFonts w:asciiTheme="majorHAnsi" w:hAnsiTheme="majorHAnsi" w:cstheme="majorHAnsi"/>
          <w:color w:val="FF0000"/>
          <w:sz w:val="24"/>
          <w:szCs w:val="24"/>
        </w:rPr>
        <w:t xml:space="preserve">Paddy asked </w:t>
      </w:r>
      <w:r w:rsidR="007B4084" w:rsidRPr="007B4084">
        <w:rPr>
          <w:rFonts w:asciiTheme="majorHAnsi" w:eastAsia="Times New Roman" w:hAnsiTheme="majorHAnsi" w:cstheme="majorHAnsi"/>
          <w:color w:val="FF0000"/>
          <w:sz w:val="24"/>
          <w:szCs w:val="24"/>
          <w:lang w:eastAsia="en-GB"/>
        </w:rPr>
        <w:t>where the thermostats are going to be located</w:t>
      </w:r>
      <w:r w:rsidR="007B4084" w:rsidRPr="007B4084">
        <w:rPr>
          <w:color w:val="FF0000"/>
          <w:sz w:val="24"/>
          <w:szCs w:val="24"/>
        </w:rPr>
        <w:t xml:space="preserve"> </w:t>
      </w:r>
      <w:r w:rsidR="007B4084">
        <w:rPr>
          <w:color w:val="FF0000"/>
          <w:sz w:val="24"/>
          <w:szCs w:val="24"/>
        </w:rPr>
        <w:t xml:space="preserve">and Jason explained </w:t>
      </w:r>
      <w:r w:rsidR="00B95231">
        <w:rPr>
          <w:color w:val="FF0000"/>
          <w:sz w:val="24"/>
          <w:szCs w:val="24"/>
        </w:rPr>
        <w:t>e</w:t>
      </w:r>
      <w:r w:rsidR="00B95231" w:rsidRPr="000B0D96">
        <w:rPr>
          <w:color w:val="FF0000"/>
          <w:sz w:val="24"/>
          <w:szCs w:val="24"/>
        </w:rPr>
        <w:t>ach</w:t>
      </w:r>
      <w:r w:rsidR="00F00858" w:rsidRPr="000B0D96">
        <w:rPr>
          <w:color w:val="FF0000"/>
          <w:sz w:val="24"/>
          <w:szCs w:val="24"/>
        </w:rPr>
        <w:t xml:space="preserve"> room would have its own thermostat which would allow residents to set different temperatures in different rooms. </w:t>
      </w:r>
      <w:r w:rsidR="00152F8C">
        <w:rPr>
          <w:color w:val="FF0000"/>
          <w:sz w:val="24"/>
          <w:szCs w:val="24"/>
        </w:rPr>
        <w:t xml:space="preserve">Joan will circulate </w:t>
      </w:r>
      <w:r w:rsidR="001573F3">
        <w:rPr>
          <w:color w:val="FF0000"/>
          <w:sz w:val="24"/>
          <w:szCs w:val="24"/>
        </w:rPr>
        <w:t>through the SG WhatsApp Chat</w:t>
      </w:r>
      <w:r w:rsidR="00152F8C">
        <w:rPr>
          <w:color w:val="FF0000"/>
          <w:sz w:val="24"/>
          <w:szCs w:val="24"/>
        </w:rPr>
        <w:t xml:space="preserve"> </w:t>
      </w:r>
      <w:r w:rsidR="00592C0A">
        <w:rPr>
          <w:color w:val="FF0000"/>
          <w:sz w:val="24"/>
          <w:szCs w:val="24"/>
        </w:rPr>
        <w:t xml:space="preserve">some details </w:t>
      </w:r>
      <w:r w:rsidR="001573F3">
        <w:rPr>
          <w:color w:val="FF0000"/>
          <w:sz w:val="24"/>
          <w:szCs w:val="24"/>
        </w:rPr>
        <w:t xml:space="preserve">of </w:t>
      </w:r>
      <w:r w:rsidR="00152F8C">
        <w:rPr>
          <w:color w:val="FF0000"/>
          <w:sz w:val="24"/>
          <w:szCs w:val="24"/>
        </w:rPr>
        <w:t>the type of thermostat that might be used</w:t>
      </w:r>
      <w:r w:rsidR="001573F3">
        <w:rPr>
          <w:color w:val="FF0000"/>
          <w:sz w:val="24"/>
          <w:szCs w:val="24"/>
        </w:rPr>
        <w:t xml:space="preserve"> through </w:t>
      </w:r>
      <w:r w:rsidR="00152F8C">
        <w:rPr>
          <w:color w:val="FF0000"/>
          <w:sz w:val="24"/>
          <w:szCs w:val="24"/>
        </w:rPr>
        <w:t>.</w:t>
      </w:r>
    </w:p>
    <w:p w14:paraId="24813446" w14:textId="77777777" w:rsidR="009B5208" w:rsidRDefault="009B5208" w:rsidP="009B5208">
      <w:pPr>
        <w:pStyle w:val="ListParagraph"/>
        <w:ind w:left="1080"/>
        <w:rPr>
          <w:color w:val="000000" w:themeColor="text1"/>
          <w:sz w:val="24"/>
          <w:szCs w:val="24"/>
        </w:rPr>
      </w:pPr>
    </w:p>
    <w:p w14:paraId="316A6FD3" w14:textId="3AA1725D" w:rsidR="00117EB4" w:rsidRPr="00BB3C64" w:rsidRDefault="007B4084" w:rsidP="009B5208">
      <w:pPr>
        <w:pStyle w:val="ListParagraph"/>
        <w:ind w:left="1080"/>
        <w:rPr>
          <w:rFonts w:asciiTheme="majorHAnsi" w:hAnsiTheme="majorHAnsi" w:cstheme="majorHAnsi"/>
          <w:color w:val="FF0000"/>
          <w:sz w:val="24"/>
          <w:szCs w:val="24"/>
        </w:rPr>
      </w:pPr>
      <w:r>
        <w:rPr>
          <w:rFonts w:asciiTheme="majorHAnsi" w:eastAsia="Times New Roman" w:hAnsiTheme="majorHAnsi" w:cstheme="majorHAnsi"/>
          <w:color w:val="000000"/>
          <w:sz w:val="24"/>
          <w:szCs w:val="24"/>
          <w:lang w:eastAsia="en-GB"/>
        </w:rPr>
        <w:t xml:space="preserve">In addition, Paddy asked whether </w:t>
      </w:r>
      <w:r w:rsidR="009B5208" w:rsidRPr="00BB3C64">
        <w:rPr>
          <w:rFonts w:asciiTheme="majorHAnsi" w:eastAsia="Times New Roman" w:hAnsiTheme="majorHAnsi" w:cstheme="majorHAnsi"/>
          <w:color w:val="000000"/>
          <w:sz w:val="24"/>
          <w:szCs w:val="24"/>
          <w:lang w:eastAsia="en-GB"/>
        </w:rPr>
        <w:t xml:space="preserve">there be a </w:t>
      </w:r>
      <w:r w:rsidR="00786CBD">
        <w:rPr>
          <w:rFonts w:asciiTheme="majorHAnsi" w:eastAsia="Times New Roman" w:hAnsiTheme="majorHAnsi" w:cstheme="majorHAnsi"/>
          <w:color w:val="000000"/>
          <w:sz w:val="24"/>
          <w:szCs w:val="24"/>
          <w:lang w:eastAsia="en-GB"/>
        </w:rPr>
        <w:t>“</w:t>
      </w:r>
      <w:r w:rsidR="009B5208" w:rsidRPr="00BB3C64">
        <w:rPr>
          <w:rFonts w:asciiTheme="majorHAnsi" w:eastAsia="Times New Roman" w:hAnsiTheme="majorHAnsi" w:cstheme="majorHAnsi"/>
          <w:color w:val="000000"/>
          <w:sz w:val="24"/>
          <w:szCs w:val="24"/>
          <w:lang w:eastAsia="en-GB"/>
        </w:rPr>
        <w:t>mobile App</w:t>
      </w:r>
      <w:r w:rsidR="00786CBD">
        <w:rPr>
          <w:rFonts w:asciiTheme="majorHAnsi" w:eastAsia="Times New Roman" w:hAnsiTheme="majorHAnsi" w:cstheme="majorHAnsi"/>
          <w:color w:val="000000"/>
          <w:sz w:val="24"/>
          <w:szCs w:val="24"/>
          <w:lang w:eastAsia="en-GB"/>
        </w:rPr>
        <w:t>”</w:t>
      </w:r>
      <w:r w:rsidR="009B5208" w:rsidRPr="00BB3C64">
        <w:rPr>
          <w:rFonts w:asciiTheme="majorHAnsi" w:eastAsia="Times New Roman" w:hAnsiTheme="majorHAnsi" w:cstheme="majorHAnsi"/>
          <w:color w:val="000000"/>
          <w:sz w:val="24"/>
          <w:szCs w:val="24"/>
          <w:lang w:eastAsia="en-GB"/>
        </w:rPr>
        <w:t xml:space="preserve"> produced</w:t>
      </w:r>
      <w:r w:rsidR="00786CBD">
        <w:rPr>
          <w:rFonts w:asciiTheme="majorHAnsi" w:eastAsia="Times New Roman" w:hAnsiTheme="majorHAnsi" w:cstheme="majorHAnsi"/>
          <w:color w:val="000000"/>
          <w:sz w:val="24"/>
          <w:szCs w:val="24"/>
          <w:lang w:eastAsia="en-GB"/>
        </w:rPr>
        <w:t xml:space="preserve">, </w:t>
      </w:r>
      <w:r w:rsidR="009B5208" w:rsidRPr="00BB3C64">
        <w:rPr>
          <w:rFonts w:asciiTheme="majorHAnsi" w:eastAsia="Times New Roman" w:hAnsiTheme="majorHAnsi" w:cstheme="majorHAnsi"/>
          <w:color w:val="000000"/>
          <w:sz w:val="24"/>
          <w:szCs w:val="24"/>
          <w:lang w:eastAsia="en-GB"/>
        </w:rPr>
        <w:t>so heating could be controlled remotely? Jason believed there would be potentially additional costs for such items. In the context of future proofing the homes Mary offered to look into the option and will report back</w:t>
      </w:r>
      <w:r w:rsidR="002D0C48">
        <w:rPr>
          <w:rFonts w:asciiTheme="majorHAnsi" w:eastAsia="Times New Roman" w:hAnsiTheme="majorHAnsi" w:cstheme="majorHAnsi"/>
          <w:color w:val="000000"/>
          <w:sz w:val="24"/>
          <w:szCs w:val="24"/>
          <w:lang w:eastAsia="en-GB"/>
        </w:rPr>
        <w:t xml:space="preserve"> (</w:t>
      </w:r>
      <w:r w:rsidR="002D0C48" w:rsidRPr="002D0C48">
        <w:rPr>
          <w:color w:val="000000" w:themeColor="text1"/>
          <w:sz w:val="24"/>
          <w:szCs w:val="24"/>
        </w:rPr>
        <w:t xml:space="preserve">although </w:t>
      </w:r>
      <w:r w:rsidR="002D0C48">
        <w:rPr>
          <w:color w:val="000000" w:themeColor="text1"/>
          <w:sz w:val="24"/>
          <w:szCs w:val="24"/>
        </w:rPr>
        <w:t xml:space="preserve">the </w:t>
      </w:r>
      <w:r w:rsidR="002D0C48" w:rsidRPr="002D0C48">
        <w:rPr>
          <w:color w:val="000000" w:themeColor="text1"/>
          <w:sz w:val="24"/>
          <w:szCs w:val="24"/>
        </w:rPr>
        <w:t>current proposals do not assume this)</w:t>
      </w:r>
      <w:r w:rsidR="009B5208" w:rsidRPr="002D0C48">
        <w:rPr>
          <w:rFonts w:asciiTheme="majorHAnsi" w:eastAsia="Times New Roman" w:hAnsiTheme="majorHAnsi" w:cstheme="majorHAnsi"/>
          <w:color w:val="000000" w:themeColor="text1"/>
          <w:sz w:val="24"/>
          <w:szCs w:val="24"/>
          <w:lang w:eastAsia="en-GB"/>
        </w:rPr>
        <w:t>.</w:t>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2D0C48">
        <w:rPr>
          <w:rFonts w:asciiTheme="majorHAnsi" w:eastAsia="Times New Roman" w:hAnsiTheme="majorHAnsi" w:cstheme="majorHAnsi"/>
          <w:color w:val="000000" w:themeColor="text1"/>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r w:rsidR="009B5208" w:rsidRPr="00BB3C64">
        <w:rPr>
          <w:rFonts w:asciiTheme="majorHAnsi" w:eastAsia="Times New Roman" w:hAnsiTheme="majorHAnsi" w:cstheme="majorHAnsi"/>
          <w:color w:val="000000"/>
          <w:sz w:val="24"/>
          <w:szCs w:val="24"/>
          <w:lang w:eastAsia="en-GB"/>
        </w:rPr>
        <w:tab/>
      </w:r>
    </w:p>
    <w:p w14:paraId="486248F9" w14:textId="5BDFBD35" w:rsidR="00117EB4" w:rsidRPr="006C7007" w:rsidRDefault="00117EB4" w:rsidP="00117EB4">
      <w:pPr>
        <w:pStyle w:val="ListParagraph"/>
        <w:numPr>
          <w:ilvl w:val="0"/>
          <w:numId w:val="13"/>
        </w:numPr>
        <w:spacing w:after="160" w:line="256" w:lineRule="auto"/>
        <w:rPr>
          <w:b/>
          <w:sz w:val="24"/>
          <w:szCs w:val="24"/>
        </w:rPr>
      </w:pPr>
      <w:r w:rsidRPr="006C7007">
        <w:rPr>
          <w:b/>
          <w:sz w:val="24"/>
          <w:szCs w:val="24"/>
        </w:rPr>
        <w:t>What guarantees does the product come with?</w:t>
      </w:r>
    </w:p>
    <w:p w14:paraId="61201C67" w14:textId="75711788" w:rsidR="00117EB4" w:rsidRPr="00152F8C" w:rsidRDefault="00117EB4" w:rsidP="00152F8C">
      <w:pPr>
        <w:pStyle w:val="ListParagraph"/>
        <w:ind w:left="1080"/>
        <w:rPr>
          <w:sz w:val="24"/>
          <w:szCs w:val="24"/>
        </w:rPr>
      </w:pPr>
      <w:r w:rsidRPr="00596994">
        <w:rPr>
          <w:sz w:val="24"/>
          <w:szCs w:val="24"/>
        </w:rPr>
        <w:t xml:space="preserve">Ranjan queried the guarantee of the product, will it cover tenant’s service charges if the heating goes down or will it only cover the repair/replacement of the actual product? </w:t>
      </w:r>
    </w:p>
    <w:p w14:paraId="4C33BF46" w14:textId="1F58BEAB" w:rsidR="00117EB4" w:rsidRPr="00152F8C" w:rsidRDefault="00117EB4" w:rsidP="00152F8C">
      <w:pPr>
        <w:pStyle w:val="ListParagraph"/>
        <w:ind w:left="1080"/>
        <w:rPr>
          <w:color w:val="FF0000"/>
          <w:sz w:val="24"/>
          <w:szCs w:val="24"/>
        </w:rPr>
      </w:pPr>
      <w:r w:rsidRPr="000B0D96">
        <w:rPr>
          <w:color w:val="FF0000"/>
          <w:sz w:val="24"/>
          <w:szCs w:val="24"/>
        </w:rPr>
        <w:t xml:space="preserve">Jason advised the life-span of such systems are planned to last around 75 years. The guarantee for the product would be the standard guarantee that contractors have in place with Higgins. </w:t>
      </w:r>
    </w:p>
    <w:p w14:paraId="6F019AC1" w14:textId="25EE78C2" w:rsidR="00117EB4" w:rsidRPr="000B0D96" w:rsidRDefault="00302B56" w:rsidP="006D70B3">
      <w:pPr>
        <w:pStyle w:val="ListParagraph"/>
        <w:ind w:left="1080"/>
        <w:rPr>
          <w:color w:val="FF0000"/>
          <w:sz w:val="24"/>
          <w:szCs w:val="24"/>
        </w:rPr>
      </w:pPr>
      <w:r w:rsidRPr="000B0D96">
        <w:rPr>
          <w:color w:val="FF0000"/>
          <w:sz w:val="24"/>
          <w:szCs w:val="24"/>
        </w:rPr>
        <w:t>In response</w:t>
      </w:r>
      <w:r w:rsidR="00117EB4" w:rsidRPr="000B0D96">
        <w:rPr>
          <w:color w:val="FF0000"/>
          <w:sz w:val="24"/>
          <w:szCs w:val="24"/>
        </w:rPr>
        <w:t xml:space="preserve"> to Ranjan’s </w:t>
      </w:r>
      <w:r w:rsidR="00152F8C">
        <w:rPr>
          <w:color w:val="FF0000"/>
          <w:sz w:val="24"/>
          <w:szCs w:val="24"/>
        </w:rPr>
        <w:t xml:space="preserve">written </w:t>
      </w:r>
      <w:r w:rsidR="00117EB4" w:rsidRPr="000B0D96">
        <w:rPr>
          <w:color w:val="FF0000"/>
          <w:sz w:val="24"/>
          <w:szCs w:val="24"/>
        </w:rPr>
        <w:t xml:space="preserve">query regarding </w:t>
      </w:r>
      <w:r w:rsidRPr="000B0D96">
        <w:rPr>
          <w:color w:val="FF0000"/>
          <w:sz w:val="24"/>
          <w:szCs w:val="24"/>
        </w:rPr>
        <w:t>how service charges are affected if the heating system failure</w:t>
      </w:r>
      <w:r w:rsidR="00152F8C">
        <w:rPr>
          <w:color w:val="FF0000"/>
          <w:sz w:val="24"/>
          <w:szCs w:val="24"/>
        </w:rPr>
        <w:t>s</w:t>
      </w:r>
      <w:r w:rsidRPr="000B0D96">
        <w:rPr>
          <w:color w:val="FF0000"/>
          <w:sz w:val="24"/>
          <w:szCs w:val="24"/>
        </w:rPr>
        <w:t xml:space="preserve">, </w:t>
      </w:r>
      <w:r w:rsidR="00117EB4" w:rsidRPr="000B0D96">
        <w:rPr>
          <w:color w:val="FF0000"/>
          <w:sz w:val="24"/>
          <w:szCs w:val="24"/>
        </w:rPr>
        <w:t>Alison added that the process would be exactly the same as it is amongst any other heating systems</w:t>
      </w:r>
      <w:r w:rsidR="00152F8C">
        <w:rPr>
          <w:color w:val="FF0000"/>
          <w:sz w:val="24"/>
          <w:szCs w:val="24"/>
        </w:rPr>
        <w:t xml:space="preserve"> Alison </w:t>
      </w:r>
      <w:r w:rsidRPr="000B0D96">
        <w:rPr>
          <w:color w:val="FF0000"/>
          <w:sz w:val="24"/>
          <w:szCs w:val="24"/>
        </w:rPr>
        <w:t>clarified that</w:t>
      </w:r>
      <w:r w:rsidR="00117EB4" w:rsidRPr="000B0D96">
        <w:rPr>
          <w:color w:val="FF0000"/>
          <w:sz w:val="24"/>
          <w:szCs w:val="24"/>
        </w:rPr>
        <w:t xml:space="preserve"> the service charge cost for heating is for communal heating only. Julian confirmed this and advised the individual’s bills of tenants is their own responsibility. </w:t>
      </w:r>
    </w:p>
    <w:p w14:paraId="4F2B455B" w14:textId="77777777" w:rsidR="00A836B7" w:rsidRPr="00596994" w:rsidRDefault="00A836B7" w:rsidP="00117EB4">
      <w:pPr>
        <w:pStyle w:val="ListParagraph"/>
        <w:rPr>
          <w:color w:val="FF0000"/>
          <w:sz w:val="24"/>
          <w:szCs w:val="24"/>
        </w:rPr>
      </w:pPr>
    </w:p>
    <w:p w14:paraId="4541E55F" w14:textId="65D1DD5B" w:rsidR="00A836B7" w:rsidRPr="006C7007" w:rsidRDefault="00A836B7" w:rsidP="00A836B7">
      <w:pPr>
        <w:pStyle w:val="ListParagraph"/>
        <w:numPr>
          <w:ilvl w:val="0"/>
          <w:numId w:val="13"/>
        </w:numPr>
        <w:spacing w:after="160" w:line="256" w:lineRule="auto"/>
        <w:rPr>
          <w:b/>
          <w:sz w:val="24"/>
          <w:szCs w:val="24"/>
        </w:rPr>
      </w:pPr>
      <w:r w:rsidRPr="006C7007">
        <w:rPr>
          <w:b/>
          <w:sz w:val="24"/>
          <w:szCs w:val="24"/>
        </w:rPr>
        <w:t>What happens if it goes faulty? How will LBH fix it once the floor is screeded over?</w:t>
      </w:r>
    </w:p>
    <w:p w14:paraId="5A707FF6" w14:textId="39068799" w:rsidR="00A836B7" w:rsidRPr="00152F8C" w:rsidRDefault="00A836B7" w:rsidP="00152F8C">
      <w:pPr>
        <w:pStyle w:val="ListParagraph"/>
        <w:ind w:left="1080"/>
        <w:rPr>
          <w:sz w:val="24"/>
          <w:szCs w:val="24"/>
        </w:rPr>
      </w:pPr>
      <w:r w:rsidRPr="00596994">
        <w:rPr>
          <w:sz w:val="24"/>
          <w:szCs w:val="24"/>
        </w:rPr>
        <w:t xml:space="preserve">Varsha expressed concerns over what would happen if there was a fault with the underfloor heating, would they have to pull up the flooring to carry out any repairs? </w:t>
      </w:r>
    </w:p>
    <w:p w14:paraId="28E9EC1E" w14:textId="15CF689C" w:rsidR="00A836B7" w:rsidRPr="00D47B90" w:rsidRDefault="00A836B7" w:rsidP="006D70B3">
      <w:pPr>
        <w:pStyle w:val="ListParagraph"/>
        <w:ind w:left="1080"/>
        <w:rPr>
          <w:color w:val="FF0000"/>
          <w:sz w:val="24"/>
          <w:szCs w:val="24"/>
        </w:rPr>
      </w:pPr>
      <w:r w:rsidRPr="000B0D96">
        <w:rPr>
          <w:color w:val="FF0000"/>
          <w:sz w:val="24"/>
          <w:szCs w:val="24"/>
        </w:rPr>
        <w:t>Jason advised that the system goes through extensive testing to ensure its durability and reliability</w:t>
      </w:r>
      <w:r w:rsidR="00194263">
        <w:rPr>
          <w:color w:val="FF0000"/>
          <w:sz w:val="24"/>
          <w:szCs w:val="24"/>
        </w:rPr>
        <w:t xml:space="preserve">, including before the screed is installed </w:t>
      </w:r>
      <w:r w:rsidRPr="000B0D96">
        <w:rPr>
          <w:color w:val="FF0000"/>
          <w:sz w:val="24"/>
          <w:szCs w:val="24"/>
        </w:rPr>
        <w:t>. The systems will be r</w:t>
      </w:r>
      <w:r w:rsidR="00194263">
        <w:rPr>
          <w:color w:val="FF0000"/>
          <w:sz w:val="24"/>
          <w:szCs w:val="24"/>
        </w:rPr>
        <w:t>u</w:t>
      </w:r>
      <w:r w:rsidRPr="000B0D96">
        <w:rPr>
          <w:color w:val="FF0000"/>
          <w:sz w:val="24"/>
          <w:szCs w:val="24"/>
        </w:rPr>
        <w:t xml:space="preserve">n for 3 months prior to residents being housed, to make sure the insulation process is perfect. Jason advised the chances of </w:t>
      </w:r>
      <w:r w:rsidRPr="000B0D96">
        <w:rPr>
          <w:color w:val="FF0000"/>
          <w:sz w:val="24"/>
          <w:szCs w:val="24"/>
        </w:rPr>
        <w:lastRenderedPageBreak/>
        <w:t xml:space="preserve">pipework being damaged under the floor is slim, but in the unlikely event of a pipe beneath the floor having a leak then contractors have technology where they are able to localise the leak and find the precise area of where work would need to be carried out. </w:t>
      </w:r>
      <w:r w:rsidR="00D47B90">
        <w:rPr>
          <w:color w:val="FF0000"/>
          <w:sz w:val="24"/>
          <w:szCs w:val="24"/>
        </w:rPr>
        <w:t xml:space="preserve">In addition, </w:t>
      </w:r>
      <w:r w:rsidR="00D47B90" w:rsidRPr="00D47B90">
        <w:rPr>
          <w:color w:val="FF0000"/>
          <w:sz w:val="24"/>
          <w:szCs w:val="24"/>
        </w:rPr>
        <w:t>Jason advised that there are very few places where the system can fail and if it does, it is easy to fix via the manifold which is not in the floor</w:t>
      </w:r>
      <w:r w:rsidR="00D47B90">
        <w:rPr>
          <w:color w:val="FF0000"/>
          <w:sz w:val="24"/>
          <w:szCs w:val="24"/>
        </w:rPr>
        <w:t>.</w:t>
      </w:r>
    </w:p>
    <w:p w14:paraId="0E815292" w14:textId="77777777" w:rsidR="009A2F02" w:rsidRPr="000B0D96" w:rsidRDefault="009A2F02" w:rsidP="00A836B7">
      <w:pPr>
        <w:pStyle w:val="ListParagraph"/>
        <w:rPr>
          <w:color w:val="FF0000"/>
          <w:sz w:val="24"/>
          <w:szCs w:val="24"/>
        </w:rPr>
      </w:pPr>
    </w:p>
    <w:p w14:paraId="42FA8197" w14:textId="41313AFF" w:rsidR="009A2F02" w:rsidRPr="006C7007" w:rsidRDefault="009A2F02" w:rsidP="009A2F02">
      <w:pPr>
        <w:pStyle w:val="ListParagraph"/>
        <w:numPr>
          <w:ilvl w:val="0"/>
          <w:numId w:val="13"/>
        </w:numPr>
        <w:spacing w:after="160" w:line="256" w:lineRule="auto"/>
        <w:rPr>
          <w:b/>
          <w:sz w:val="24"/>
          <w:szCs w:val="24"/>
        </w:rPr>
      </w:pPr>
      <w:r w:rsidRPr="006C7007">
        <w:rPr>
          <w:b/>
          <w:sz w:val="24"/>
          <w:szCs w:val="24"/>
        </w:rPr>
        <w:t>What are the common repair issues with such systems and associated parts (e.g. control/operating devices)?</w:t>
      </w:r>
    </w:p>
    <w:p w14:paraId="1F4A46D7" w14:textId="77777777" w:rsidR="009A2F02" w:rsidRPr="000B0D96" w:rsidRDefault="009A2F02" w:rsidP="009A2F02">
      <w:pPr>
        <w:pStyle w:val="ListParagraph"/>
        <w:ind w:left="1080"/>
        <w:rPr>
          <w:sz w:val="24"/>
          <w:szCs w:val="24"/>
        </w:rPr>
      </w:pPr>
      <w:r w:rsidRPr="000B0D96">
        <w:rPr>
          <w:sz w:val="24"/>
          <w:szCs w:val="24"/>
        </w:rPr>
        <w:t xml:space="preserve">Ranjan believes that much of the components for underfloor heating are manufactured in different countries and if there were to have faults or a need for replacement parts, there are concerns over lead times for repair. </w:t>
      </w:r>
    </w:p>
    <w:p w14:paraId="7F8C566E" w14:textId="77777777" w:rsidR="009A2F02" w:rsidRPr="000B0D96" w:rsidRDefault="009A2F02" w:rsidP="009A2F02">
      <w:pPr>
        <w:pStyle w:val="ListParagraph"/>
        <w:rPr>
          <w:sz w:val="24"/>
          <w:szCs w:val="24"/>
        </w:rPr>
      </w:pPr>
    </w:p>
    <w:p w14:paraId="45DCC03B" w14:textId="56C4BCEF" w:rsidR="009A2F02" w:rsidRPr="000B0D96" w:rsidRDefault="009A2F02" w:rsidP="006D70B3">
      <w:pPr>
        <w:pStyle w:val="ListParagraph"/>
        <w:ind w:left="1080"/>
        <w:rPr>
          <w:color w:val="FF0000"/>
          <w:sz w:val="24"/>
          <w:szCs w:val="24"/>
        </w:rPr>
      </w:pPr>
      <w:r w:rsidRPr="000B0D96">
        <w:rPr>
          <w:color w:val="FF0000"/>
          <w:sz w:val="24"/>
          <w:szCs w:val="24"/>
        </w:rPr>
        <w:t xml:space="preserve">Jason advised that repair issues with UFH are no different from the potential repair issues with standard heating systems.  </w:t>
      </w:r>
    </w:p>
    <w:p w14:paraId="124967A9" w14:textId="77777777" w:rsidR="009A2F02" w:rsidRPr="000B0D96" w:rsidRDefault="009A2F02" w:rsidP="00A836B7">
      <w:pPr>
        <w:pStyle w:val="ListParagraph"/>
        <w:rPr>
          <w:color w:val="FF0000"/>
          <w:sz w:val="24"/>
          <w:szCs w:val="24"/>
        </w:rPr>
      </w:pPr>
    </w:p>
    <w:p w14:paraId="16848115" w14:textId="256A942D" w:rsidR="00F43698" w:rsidRPr="006C7007" w:rsidRDefault="00F43698" w:rsidP="00F43698">
      <w:pPr>
        <w:pStyle w:val="ListParagraph"/>
        <w:numPr>
          <w:ilvl w:val="0"/>
          <w:numId w:val="13"/>
        </w:numPr>
        <w:spacing w:after="160" w:line="256" w:lineRule="auto"/>
        <w:rPr>
          <w:b/>
          <w:sz w:val="24"/>
          <w:szCs w:val="24"/>
        </w:rPr>
      </w:pPr>
      <w:r w:rsidRPr="006C7007">
        <w:rPr>
          <w:b/>
          <w:sz w:val="24"/>
          <w:szCs w:val="24"/>
        </w:rPr>
        <w:t>What are the implications for fire safety of this product and the method of installation?</w:t>
      </w:r>
    </w:p>
    <w:p w14:paraId="0EA48990" w14:textId="6E23BEFE" w:rsidR="00F43698" w:rsidRPr="00152F8C" w:rsidRDefault="00F43698" w:rsidP="00152F8C">
      <w:pPr>
        <w:pStyle w:val="ListParagraph"/>
        <w:ind w:firstLine="360"/>
        <w:rPr>
          <w:sz w:val="24"/>
          <w:szCs w:val="24"/>
        </w:rPr>
      </w:pPr>
      <w:r w:rsidRPr="006C7007">
        <w:rPr>
          <w:sz w:val="24"/>
          <w:szCs w:val="24"/>
        </w:rPr>
        <w:t>What written reassurances can be given to all residents?</w:t>
      </w:r>
    </w:p>
    <w:p w14:paraId="593E20DE" w14:textId="77777777" w:rsidR="00F43698" w:rsidRPr="000B0D96" w:rsidRDefault="00F43698" w:rsidP="006D70B3">
      <w:pPr>
        <w:pStyle w:val="ListParagraph"/>
        <w:ind w:left="1080"/>
        <w:rPr>
          <w:color w:val="FF0000"/>
          <w:sz w:val="24"/>
          <w:szCs w:val="24"/>
        </w:rPr>
      </w:pPr>
      <w:r w:rsidRPr="000B0D96">
        <w:rPr>
          <w:color w:val="FF0000"/>
          <w:sz w:val="24"/>
          <w:szCs w:val="24"/>
        </w:rPr>
        <w:t xml:space="preserve">Jason advised whatever system Higgins were to use would be compliant with Fire Safety regulations, there is no increased fire risk. </w:t>
      </w:r>
    </w:p>
    <w:p w14:paraId="388AA968" w14:textId="77777777" w:rsidR="00F43698" w:rsidRPr="000B0D96" w:rsidRDefault="00F43698" w:rsidP="00F43698">
      <w:pPr>
        <w:pStyle w:val="ListParagraph"/>
        <w:rPr>
          <w:color w:val="FF0000"/>
          <w:sz w:val="24"/>
          <w:szCs w:val="24"/>
        </w:rPr>
      </w:pPr>
    </w:p>
    <w:p w14:paraId="01A53737" w14:textId="0ABE1079" w:rsidR="00F43698" w:rsidRPr="006C7007" w:rsidRDefault="00F43698" w:rsidP="00F43698">
      <w:pPr>
        <w:pStyle w:val="ListParagraph"/>
        <w:numPr>
          <w:ilvl w:val="0"/>
          <w:numId w:val="13"/>
        </w:numPr>
        <w:spacing w:after="160" w:line="256" w:lineRule="auto"/>
        <w:rPr>
          <w:b/>
          <w:sz w:val="24"/>
          <w:szCs w:val="24"/>
        </w:rPr>
      </w:pPr>
      <w:r w:rsidRPr="006C7007">
        <w:rPr>
          <w:b/>
          <w:sz w:val="24"/>
          <w:szCs w:val="24"/>
        </w:rPr>
        <w:t>Where can residents go to see this product in use in a real home?</w:t>
      </w:r>
    </w:p>
    <w:p w14:paraId="5C7F62E8" w14:textId="67A498E0" w:rsidR="00F43698" w:rsidRPr="00152F8C" w:rsidRDefault="00F43698" w:rsidP="00152F8C">
      <w:pPr>
        <w:pStyle w:val="ListParagraph"/>
        <w:ind w:firstLine="360"/>
        <w:rPr>
          <w:bCs/>
          <w:sz w:val="24"/>
          <w:szCs w:val="24"/>
        </w:rPr>
      </w:pPr>
      <w:r w:rsidRPr="000B0D96">
        <w:rPr>
          <w:bCs/>
          <w:sz w:val="24"/>
          <w:szCs w:val="24"/>
        </w:rPr>
        <w:t xml:space="preserve">This is important to provide reassurances that the product has been tried and tested. </w:t>
      </w:r>
    </w:p>
    <w:p w14:paraId="1E0242EA" w14:textId="78A50A84" w:rsidR="00F43698" w:rsidRPr="000B0D96" w:rsidRDefault="00D239BD" w:rsidP="006D70B3">
      <w:pPr>
        <w:pStyle w:val="ListParagraph"/>
        <w:ind w:left="1080"/>
        <w:rPr>
          <w:bCs/>
          <w:color w:val="FF0000"/>
          <w:sz w:val="24"/>
          <w:szCs w:val="24"/>
        </w:rPr>
      </w:pPr>
      <w:r w:rsidRPr="000B0D96">
        <w:rPr>
          <w:bCs/>
          <w:color w:val="FF0000"/>
          <w:sz w:val="24"/>
          <w:szCs w:val="24"/>
        </w:rPr>
        <w:t xml:space="preserve">Jason and Joan will discuss the possibilities of where residents would be able see the system working in a real home. </w:t>
      </w:r>
    </w:p>
    <w:p w14:paraId="04C341E4" w14:textId="77777777" w:rsidR="00F43698" w:rsidRPr="00A5127B" w:rsidRDefault="00F43698" w:rsidP="00F43698">
      <w:pPr>
        <w:pStyle w:val="ListParagraph"/>
        <w:rPr>
          <w:color w:val="FF0000"/>
          <w:sz w:val="24"/>
          <w:szCs w:val="24"/>
        </w:rPr>
      </w:pPr>
    </w:p>
    <w:p w14:paraId="28927E32" w14:textId="5E08EEF0" w:rsidR="0084773C" w:rsidRPr="006C7007" w:rsidRDefault="0084773C" w:rsidP="0084773C">
      <w:pPr>
        <w:pStyle w:val="ListParagraph"/>
        <w:numPr>
          <w:ilvl w:val="0"/>
          <w:numId w:val="13"/>
        </w:numPr>
        <w:spacing w:after="160" w:line="256" w:lineRule="auto"/>
        <w:rPr>
          <w:b/>
          <w:sz w:val="24"/>
          <w:szCs w:val="24"/>
        </w:rPr>
      </w:pPr>
      <w:r w:rsidRPr="006C7007">
        <w:rPr>
          <w:b/>
          <w:sz w:val="24"/>
          <w:szCs w:val="24"/>
        </w:rPr>
        <w:t>It is a very different system to what tenants (especially elderly residents) are used to: will there be a “buddy” system on handover stage to guide residents through its use?</w:t>
      </w:r>
    </w:p>
    <w:p w14:paraId="765BB9C6" w14:textId="2E319B7F" w:rsidR="0084773C" w:rsidRPr="00152F8C" w:rsidRDefault="0084773C" w:rsidP="00152F8C">
      <w:pPr>
        <w:pStyle w:val="ListParagraph"/>
        <w:ind w:left="1080"/>
        <w:rPr>
          <w:sz w:val="24"/>
          <w:szCs w:val="24"/>
        </w:rPr>
      </w:pPr>
      <w:r w:rsidRPr="00A5127B">
        <w:rPr>
          <w:sz w:val="24"/>
          <w:szCs w:val="24"/>
        </w:rPr>
        <w:t xml:space="preserve">Varsha stated that elderly people will struggle to operate such a new system. Will there be a demonstration to assist residents? </w:t>
      </w:r>
    </w:p>
    <w:p w14:paraId="37F2CB97" w14:textId="133F37AF" w:rsidR="0084773C" w:rsidRPr="00A5127B" w:rsidRDefault="0084773C" w:rsidP="006D70B3">
      <w:pPr>
        <w:pStyle w:val="ListParagraph"/>
        <w:ind w:left="1080"/>
        <w:rPr>
          <w:color w:val="FF0000"/>
          <w:sz w:val="24"/>
          <w:szCs w:val="24"/>
        </w:rPr>
      </w:pPr>
      <w:r w:rsidRPr="00A5127B">
        <w:rPr>
          <w:color w:val="FF0000"/>
          <w:sz w:val="24"/>
          <w:szCs w:val="24"/>
        </w:rPr>
        <w:t>Jason agrees the system will be new to residents</w:t>
      </w:r>
      <w:r w:rsidR="0044709B">
        <w:rPr>
          <w:color w:val="FF0000"/>
          <w:sz w:val="24"/>
          <w:szCs w:val="24"/>
        </w:rPr>
        <w:t xml:space="preserve"> </w:t>
      </w:r>
      <w:r w:rsidR="0044709B" w:rsidRPr="0044709B">
        <w:rPr>
          <w:color w:val="FF0000"/>
          <w:sz w:val="24"/>
          <w:szCs w:val="24"/>
        </w:rPr>
        <w:t>and it does take time to get used to UFH which heats up more slowly than radiators and is designed to provide a constant background temperature rather than be switched on and off</w:t>
      </w:r>
      <w:r w:rsidR="0044709B">
        <w:rPr>
          <w:color w:val="FF0000"/>
          <w:sz w:val="24"/>
          <w:szCs w:val="24"/>
        </w:rPr>
        <w:t xml:space="preserve">. </w:t>
      </w:r>
      <w:r w:rsidRPr="00A5127B">
        <w:rPr>
          <w:color w:val="FF0000"/>
          <w:sz w:val="24"/>
          <w:szCs w:val="24"/>
        </w:rPr>
        <w:t xml:space="preserve"> </w:t>
      </w:r>
      <w:r w:rsidR="001B0F9C">
        <w:rPr>
          <w:color w:val="FF0000"/>
          <w:sz w:val="24"/>
          <w:szCs w:val="24"/>
        </w:rPr>
        <w:t>H</w:t>
      </w:r>
      <w:r w:rsidRPr="00A5127B">
        <w:rPr>
          <w:color w:val="FF0000"/>
          <w:sz w:val="24"/>
          <w:szCs w:val="24"/>
        </w:rPr>
        <w:t xml:space="preserve">e advised </w:t>
      </w:r>
      <w:r w:rsidR="001B0F9C">
        <w:rPr>
          <w:color w:val="FF0000"/>
          <w:sz w:val="24"/>
          <w:szCs w:val="24"/>
        </w:rPr>
        <w:t>Higgins</w:t>
      </w:r>
      <w:r w:rsidRPr="00A5127B">
        <w:rPr>
          <w:color w:val="FF0000"/>
          <w:sz w:val="24"/>
          <w:szCs w:val="24"/>
        </w:rPr>
        <w:t xml:space="preserve"> will ensure residents </w:t>
      </w:r>
      <w:r w:rsidR="001B0F9C">
        <w:rPr>
          <w:color w:val="FF0000"/>
          <w:sz w:val="24"/>
          <w:szCs w:val="24"/>
        </w:rPr>
        <w:t>are</w:t>
      </w:r>
      <w:r w:rsidRPr="00A5127B">
        <w:rPr>
          <w:color w:val="FF0000"/>
          <w:sz w:val="24"/>
          <w:szCs w:val="24"/>
        </w:rPr>
        <w:t xml:space="preserve"> given a thorough walk-through of the system. Higgins also have their aftercare service to ensure that residents are completely settled in and comfortable with the new </w:t>
      </w:r>
      <w:r w:rsidR="00C577C3" w:rsidRPr="00A5127B">
        <w:rPr>
          <w:color w:val="FF0000"/>
          <w:sz w:val="24"/>
          <w:szCs w:val="24"/>
        </w:rPr>
        <w:t>system</w:t>
      </w:r>
      <w:r w:rsidRPr="00A5127B">
        <w:rPr>
          <w:color w:val="FF0000"/>
          <w:sz w:val="24"/>
          <w:szCs w:val="24"/>
        </w:rPr>
        <w:t xml:space="preserve">. </w:t>
      </w:r>
    </w:p>
    <w:p w14:paraId="4A1082E2" w14:textId="77777777" w:rsidR="00A836B7" w:rsidRPr="00A5127B" w:rsidRDefault="00A836B7" w:rsidP="00117EB4">
      <w:pPr>
        <w:pStyle w:val="ListParagraph"/>
        <w:rPr>
          <w:color w:val="FF0000"/>
          <w:sz w:val="24"/>
          <w:szCs w:val="24"/>
        </w:rPr>
      </w:pPr>
    </w:p>
    <w:p w14:paraId="6B193D2A" w14:textId="77D6038B" w:rsidR="00CD529A" w:rsidRPr="006C7007" w:rsidRDefault="00CD529A" w:rsidP="00CD529A">
      <w:pPr>
        <w:pStyle w:val="ListParagraph"/>
        <w:numPr>
          <w:ilvl w:val="0"/>
          <w:numId w:val="13"/>
        </w:numPr>
        <w:spacing w:after="160" w:line="256" w:lineRule="auto"/>
        <w:rPr>
          <w:b/>
          <w:sz w:val="24"/>
          <w:szCs w:val="24"/>
        </w:rPr>
      </w:pPr>
      <w:r w:rsidRPr="006C7007">
        <w:rPr>
          <w:b/>
          <w:sz w:val="24"/>
          <w:szCs w:val="24"/>
        </w:rPr>
        <w:t xml:space="preserve">What floor covering is proposed as compatible with UHF? Some people like thick carpets and underlay: will this be possible with UHF? </w:t>
      </w:r>
    </w:p>
    <w:p w14:paraId="0A25444E" w14:textId="10BA12B5" w:rsidR="00CD529A" w:rsidRPr="00152F8C" w:rsidRDefault="00CD529A" w:rsidP="00152F8C">
      <w:pPr>
        <w:pStyle w:val="ListParagraph"/>
        <w:ind w:left="1080"/>
        <w:rPr>
          <w:sz w:val="24"/>
          <w:szCs w:val="24"/>
        </w:rPr>
      </w:pPr>
      <w:proofErr w:type="spellStart"/>
      <w:r w:rsidRPr="00A5127B">
        <w:rPr>
          <w:sz w:val="24"/>
          <w:szCs w:val="24"/>
        </w:rPr>
        <w:t>Shaz</w:t>
      </w:r>
      <w:proofErr w:type="spellEnd"/>
      <w:r w:rsidRPr="00A5127B">
        <w:rPr>
          <w:sz w:val="24"/>
          <w:szCs w:val="24"/>
        </w:rPr>
        <w:t xml:space="preserve"> questioned whether underfloor heating only covers areas that have tiling (kitchen/bathrooms). SG members are unsure how areas that have carpet will be heated, Varsha added to this that if all units had wooden flooring will there be issues of noise and damage to the wood? </w:t>
      </w:r>
      <w:proofErr w:type="spellStart"/>
      <w:r w:rsidRPr="00A5127B">
        <w:rPr>
          <w:sz w:val="24"/>
          <w:szCs w:val="24"/>
        </w:rPr>
        <w:t>Shaz</w:t>
      </w:r>
      <w:proofErr w:type="spellEnd"/>
      <w:r w:rsidRPr="00A5127B">
        <w:rPr>
          <w:sz w:val="24"/>
          <w:szCs w:val="24"/>
        </w:rPr>
        <w:t xml:space="preserve"> mentioned that he would be confident that soundproofing measures would be in place to stop noise from travelling, but residents would want clarity on this. </w:t>
      </w:r>
    </w:p>
    <w:p w14:paraId="52BA18EF" w14:textId="6FF07F04" w:rsidR="00CD529A" w:rsidRPr="00A5127B" w:rsidRDefault="00CD529A" w:rsidP="006D70B3">
      <w:pPr>
        <w:pStyle w:val="ListParagraph"/>
        <w:ind w:left="1080"/>
        <w:rPr>
          <w:color w:val="FF0000"/>
          <w:sz w:val="24"/>
          <w:szCs w:val="24"/>
        </w:rPr>
      </w:pPr>
      <w:r w:rsidRPr="00A5127B">
        <w:rPr>
          <w:color w:val="FF0000"/>
          <w:sz w:val="24"/>
          <w:szCs w:val="24"/>
        </w:rPr>
        <w:t xml:space="preserve">Jason advised UFH is compatible with </w:t>
      </w:r>
      <w:r w:rsidR="008A1963" w:rsidRPr="008A1963">
        <w:rPr>
          <w:color w:val="FF0000"/>
          <w:sz w:val="24"/>
          <w:szCs w:val="24"/>
        </w:rPr>
        <w:t>any floor finish including those in wet areas (bathrooms) and fo</w:t>
      </w:r>
      <w:r w:rsidR="008A1963">
        <w:rPr>
          <w:color w:val="FF0000"/>
          <w:sz w:val="24"/>
          <w:szCs w:val="24"/>
        </w:rPr>
        <w:t xml:space="preserve">r </w:t>
      </w:r>
      <w:r w:rsidRPr="00A5127B">
        <w:rPr>
          <w:color w:val="FF0000"/>
          <w:sz w:val="24"/>
          <w:szCs w:val="24"/>
        </w:rPr>
        <w:t xml:space="preserve">carpet, but the carpet must be 2.5 TOG or below and the underlays designed for UFH are 0.8 TOG. People will need to be mindful of this when fitting </w:t>
      </w:r>
      <w:r w:rsidR="00152F8C">
        <w:rPr>
          <w:color w:val="FF0000"/>
          <w:sz w:val="24"/>
          <w:szCs w:val="24"/>
        </w:rPr>
        <w:t>floor coverings</w:t>
      </w:r>
      <w:r w:rsidRPr="00A5127B">
        <w:rPr>
          <w:color w:val="FF0000"/>
          <w:sz w:val="24"/>
          <w:szCs w:val="24"/>
        </w:rPr>
        <w:t xml:space="preserve">. </w:t>
      </w:r>
    </w:p>
    <w:p w14:paraId="289FA936" w14:textId="77777777" w:rsidR="00CD529A" w:rsidRPr="006C7007" w:rsidRDefault="00CD529A" w:rsidP="00117EB4">
      <w:pPr>
        <w:pStyle w:val="ListParagraph"/>
        <w:rPr>
          <w:b/>
          <w:color w:val="FF0000"/>
          <w:sz w:val="24"/>
          <w:szCs w:val="24"/>
        </w:rPr>
      </w:pPr>
    </w:p>
    <w:p w14:paraId="51DCCDBC" w14:textId="130BFE6B" w:rsidR="00A5127B" w:rsidRPr="006C7007" w:rsidRDefault="00A5127B" w:rsidP="00A5127B">
      <w:pPr>
        <w:pStyle w:val="ListParagraph"/>
        <w:numPr>
          <w:ilvl w:val="0"/>
          <w:numId w:val="13"/>
        </w:numPr>
        <w:spacing w:after="160" w:line="256" w:lineRule="auto"/>
        <w:rPr>
          <w:b/>
          <w:sz w:val="24"/>
          <w:szCs w:val="24"/>
        </w:rPr>
      </w:pPr>
      <w:r w:rsidRPr="006C7007">
        <w:rPr>
          <w:b/>
          <w:sz w:val="24"/>
          <w:szCs w:val="24"/>
        </w:rPr>
        <w:t>What are the running costs of UHF compared to current system (wet radiators)</w:t>
      </w:r>
    </w:p>
    <w:p w14:paraId="4C4E367D" w14:textId="6D576F3C" w:rsidR="00A5127B" w:rsidRPr="00152F8C" w:rsidRDefault="00A5127B" w:rsidP="00152F8C">
      <w:pPr>
        <w:pStyle w:val="ListParagraph"/>
        <w:ind w:left="1080" w:firstLine="45"/>
        <w:rPr>
          <w:sz w:val="24"/>
          <w:szCs w:val="24"/>
        </w:rPr>
      </w:pPr>
      <w:r w:rsidRPr="00A5127B">
        <w:rPr>
          <w:sz w:val="24"/>
          <w:szCs w:val="24"/>
        </w:rPr>
        <w:lastRenderedPageBreak/>
        <w:t xml:space="preserve">Will Higgins or the council be able to provide a running costs comparison between the two different   systems? </w:t>
      </w:r>
    </w:p>
    <w:p w14:paraId="6F8D48FA" w14:textId="3C97E747" w:rsidR="00A5127B" w:rsidRPr="00497F01" w:rsidRDefault="00A5127B" w:rsidP="006D70B3">
      <w:pPr>
        <w:pStyle w:val="ListParagraph"/>
        <w:ind w:left="1080"/>
        <w:rPr>
          <w:color w:val="FF0000"/>
          <w:sz w:val="24"/>
          <w:szCs w:val="24"/>
        </w:rPr>
      </w:pPr>
      <w:r w:rsidRPr="00A5127B">
        <w:rPr>
          <w:color w:val="FF0000"/>
          <w:sz w:val="24"/>
          <w:szCs w:val="24"/>
        </w:rPr>
        <w:t>Jason advised</w:t>
      </w:r>
      <w:r w:rsidR="00B631CB">
        <w:rPr>
          <w:color w:val="FF0000"/>
          <w:sz w:val="24"/>
          <w:szCs w:val="24"/>
        </w:rPr>
        <w:t xml:space="preserve"> </w:t>
      </w:r>
      <w:r w:rsidR="00B631CB" w:rsidRPr="00B631CB">
        <w:rPr>
          <w:color w:val="FF0000"/>
          <w:sz w:val="24"/>
          <w:szCs w:val="24"/>
        </w:rPr>
        <w:t>there are engineering studies which show that</w:t>
      </w:r>
      <w:r w:rsidRPr="00B631CB">
        <w:rPr>
          <w:color w:val="FF0000"/>
          <w:sz w:val="24"/>
          <w:szCs w:val="24"/>
        </w:rPr>
        <w:t xml:space="preserve"> </w:t>
      </w:r>
      <w:r w:rsidRPr="00A5127B">
        <w:rPr>
          <w:color w:val="FF0000"/>
          <w:sz w:val="24"/>
          <w:szCs w:val="24"/>
        </w:rPr>
        <w:t xml:space="preserve">if the end user is operating the system correctly, UFH is known to be more </w:t>
      </w:r>
      <w:r w:rsidR="008E6851">
        <w:rPr>
          <w:color w:val="FF0000"/>
          <w:sz w:val="24"/>
          <w:szCs w:val="24"/>
        </w:rPr>
        <w:t xml:space="preserve">energy </w:t>
      </w:r>
      <w:r w:rsidRPr="00A5127B">
        <w:rPr>
          <w:color w:val="FF0000"/>
          <w:sz w:val="24"/>
          <w:szCs w:val="24"/>
        </w:rPr>
        <w:t xml:space="preserve">efficient and </w:t>
      </w:r>
      <w:r w:rsidR="008E6851">
        <w:rPr>
          <w:color w:val="FF0000"/>
          <w:sz w:val="24"/>
          <w:szCs w:val="24"/>
        </w:rPr>
        <w:t xml:space="preserve">that is why it is </w:t>
      </w:r>
      <w:r w:rsidRPr="00A5127B">
        <w:rPr>
          <w:color w:val="FF0000"/>
          <w:sz w:val="24"/>
          <w:szCs w:val="24"/>
        </w:rPr>
        <w:t xml:space="preserve">recommended for its low temperature and low running costs. </w:t>
      </w:r>
      <w:r w:rsidR="00AC7DA1">
        <w:rPr>
          <w:color w:val="FF0000"/>
          <w:sz w:val="24"/>
          <w:szCs w:val="24"/>
        </w:rPr>
        <w:t>The system requires a different way of operating – so it is on for a longer period, but at a lower setting to give the required ambient room temperature.</w:t>
      </w:r>
      <w:r w:rsidR="00497F01">
        <w:rPr>
          <w:color w:val="FF0000"/>
          <w:sz w:val="24"/>
          <w:szCs w:val="24"/>
        </w:rPr>
        <w:t xml:space="preserve"> </w:t>
      </w:r>
      <w:r w:rsidR="00497F01" w:rsidRPr="00497F01">
        <w:rPr>
          <w:color w:val="FF0000"/>
          <w:sz w:val="24"/>
          <w:szCs w:val="24"/>
        </w:rPr>
        <w:t>The new homes are highly insulated which means you need less heat to maintain a comfortable internal temperature, even in the winter</w:t>
      </w:r>
      <w:r w:rsidR="00497F01">
        <w:rPr>
          <w:color w:val="FF0000"/>
          <w:sz w:val="24"/>
          <w:szCs w:val="24"/>
        </w:rPr>
        <w:t>.</w:t>
      </w:r>
    </w:p>
    <w:p w14:paraId="3E76E5E4" w14:textId="77777777" w:rsidR="00A5127B" w:rsidRPr="00A5127B" w:rsidRDefault="00A5127B" w:rsidP="00117EB4">
      <w:pPr>
        <w:pStyle w:val="ListParagraph"/>
        <w:rPr>
          <w:color w:val="FF0000"/>
          <w:sz w:val="24"/>
          <w:szCs w:val="24"/>
        </w:rPr>
      </w:pPr>
    </w:p>
    <w:p w14:paraId="11184AF6" w14:textId="49F5ACE1" w:rsidR="00A5127B" w:rsidRPr="006C7007" w:rsidRDefault="00A5127B" w:rsidP="00A5127B">
      <w:pPr>
        <w:pStyle w:val="ListParagraph"/>
        <w:numPr>
          <w:ilvl w:val="0"/>
          <w:numId w:val="13"/>
        </w:numPr>
        <w:spacing w:after="160" w:line="256" w:lineRule="auto"/>
        <w:rPr>
          <w:b/>
          <w:sz w:val="24"/>
          <w:szCs w:val="24"/>
        </w:rPr>
      </w:pPr>
      <w:r w:rsidRPr="006C7007">
        <w:rPr>
          <w:b/>
          <w:sz w:val="24"/>
          <w:szCs w:val="24"/>
        </w:rPr>
        <w:t>When does a decision need to be made by?</w:t>
      </w:r>
    </w:p>
    <w:p w14:paraId="1C248EFC" w14:textId="77777777" w:rsidR="008E6851" w:rsidRDefault="00A5127B" w:rsidP="008E6851">
      <w:pPr>
        <w:pStyle w:val="ListParagraph"/>
        <w:ind w:firstLine="360"/>
        <w:rPr>
          <w:bCs/>
          <w:sz w:val="24"/>
          <w:szCs w:val="24"/>
        </w:rPr>
      </w:pPr>
      <w:r w:rsidRPr="00A5127B">
        <w:rPr>
          <w:bCs/>
          <w:sz w:val="24"/>
          <w:szCs w:val="24"/>
        </w:rPr>
        <w:t>Why the sudden change from traditional (tried and tested radiators)?</w:t>
      </w:r>
    </w:p>
    <w:p w14:paraId="067318DB" w14:textId="0397E58F" w:rsidR="008E6851" w:rsidRDefault="00A5127B" w:rsidP="005226BA">
      <w:pPr>
        <w:pStyle w:val="ListParagraph"/>
        <w:ind w:left="1080"/>
        <w:rPr>
          <w:color w:val="FF0000"/>
          <w:sz w:val="24"/>
          <w:szCs w:val="24"/>
        </w:rPr>
      </w:pPr>
      <w:r w:rsidRPr="00A5127B">
        <w:rPr>
          <w:color w:val="FF0000"/>
          <w:sz w:val="24"/>
          <w:szCs w:val="24"/>
        </w:rPr>
        <w:t xml:space="preserve">Jason advised that the discussions have been ongoing for some time now </w:t>
      </w:r>
      <w:r w:rsidR="005226BA" w:rsidRPr="005226BA">
        <w:rPr>
          <w:color w:val="FF0000"/>
          <w:sz w:val="24"/>
          <w:szCs w:val="24"/>
        </w:rPr>
        <w:t xml:space="preserve">and Harrow has been obtaining further information prior to putting </w:t>
      </w:r>
      <w:r w:rsidR="008C1303">
        <w:rPr>
          <w:color w:val="FF0000"/>
          <w:sz w:val="24"/>
          <w:szCs w:val="24"/>
        </w:rPr>
        <w:t xml:space="preserve">the proposal </w:t>
      </w:r>
      <w:r w:rsidR="005226BA" w:rsidRPr="005226BA">
        <w:rPr>
          <w:color w:val="FF0000"/>
          <w:sz w:val="24"/>
          <w:szCs w:val="24"/>
        </w:rPr>
        <w:t xml:space="preserve">before </w:t>
      </w:r>
      <w:r w:rsidR="008C1303">
        <w:rPr>
          <w:color w:val="FF0000"/>
          <w:sz w:val="24"/>
          <w:szCs w:val="24"/>
        </w:rPr>
        <w:t xml:space="preserve">the </w:t>
      </w:r>
      <w:r w:rsidR="005226BA" w:rsidRPr="005226BA">
        <w:rPr>
          <w:color w:val="FF0000"/>
          <w:sz w:val="24"/>
          <w:szCs w:val="24"/>
        </w:rPr>
        <w:t>SG</w:t>
      </w:r>
      <w:r w:rsidR="008C1303">
        <w:rPr>
          <w:color w:val="FF0000"/>
          <w:sz w:val="24"/>
          <w:szCs w:val="24"/>
        </w:rPr>
        <w:t xml:space="preserve">. </w:t>
      </w:r>
      <w:r w:rsidR="006943FC" w:rsidRPr="006943FC">
        <w:rPr>
          <w:color w:val="FF0000"/>
          <w:sz w:val="24"/>
          <w:szCs w:val="24"/>
        </w:rPr>
        <w:t>This i</w:t>
      </w:r>
      <w:r w:rsidR="006943FC">
        <w:rPr>
          <w:color w:val="FF0000"/>
          <w:sz w:val="24"/>
          <w:szCs w:val="24"/>
        </w:rPr>
        <w:t xml:space="preserve">s </w:t>
      </w:r>
      <w:r w:rsidR="006943FC" w:rsidRPr="006943FC">
        <w:rPr>
          <w:color w:val="FF0000"/>
          <w:sz w:val="24"/>
          <w:szCs w:val="24"/>
        </w:rPr>
        <w:t xml:space="preserve">to make </w:t>
      </w:r>
      <w:r w:rsidR="006943FC">
        <w:rPr>
          <w:color w:val="FF0000"/>
          <w:sz w:val="24"/>
          <w:szCs w:val="24"/>
        </w:rPr>
        <w:t xml:space="preserve">the </w:t>
      </w:r>
      <w:r w:rsidR="006943FC" w:rsidRPr="006943FC">
        <w:rPr>
          <w:color w:val="FF0000"/>
          <w:sz w:val="24"/>
          <w:szCs w:val="24"/>
        </w:rPr>
        <w:t>homes more energy efficient and contribute to reducing carbon emissions</w:t>
      </w:r>
      <w:r w:rsidR="006943FC">
        <w:rPr>
          <w:color w:val="00B050"/>
          <w:sz w:val="24"/>
          <w:szCs w:val="24"/>
        </w:rPr>
        <w:t xml:space="preserve">. </w:t>
      </w:r>
      <w:r w:rsidR="008C1303">
        <w:rPr>
          <w:color w:val="FF0000"/>
          <w:sz w:val="24"/>
          <w:szCs w:val="24"/>
        </w:rPr>
        <w:t xml:space="preserve">A </w:t>
      </w:r>
      <w:r w:rsidRPr="00A5127B">
        <w:rPr>
          <w:color w:val="FF0000"/>
          <w:sz w:val="24"/>
          <w:szCs w:val="24"/>
        </w:rPr>
        <w:t xml:space="preserve">decision would </w:t>
      </w:r>
    </w:p>
    <w:p w14:paraId="472C33A4" w14:textId="00005862" w:rsidR="003A777A" w:rsidRPr="005D4D9E" w:rsidRDefault="00A5127B" w:rsidP="005D4D9E">
      <w:pPr>
        <w:pStyle w:val="ListParagraph"/>
        <w:ind w:firstLine="360"/>
        <w:rPr>
          <w:color w:val="FF0000"/>
          <w:sz w:val="24"/>
          <w:szCs w:val="24"/>
        </w:rPr>
      </w:pPr>
      <w:r w:rsidRPr="00A5127B">
        <w:rPr>
          <w:color w:val="FF0000"/>
          <w:sz w:val="24"/>
          <w:szCs w:val="24"/>
        </w:rPr>
        <w:t xml:space="preserve">probably need to be made within the next 3-4 weeks. </w:t>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r w:rsidR="003A777A" w:rsidRPr="00B37B02">
        <w:rPr>
          <w:rFonts w:cs="Calibri"/>
          <w:sz w:val="24"/>
          <w:szCs w:val="24"/>
        </w:rPr>
        <w:tab/>
      </w:r>
    </w:p>
    <w:p w14:paraId="06C7A804" w14:textId="77777777" w:rsidR="00642963" w:rsidRDefault="003A777A" w:rsidP="000330B7">
      <w:pPr>
        <w:pStyle w:val="ListParagraph"/>
        <w:numPr>
          <w:ilvl w:val="0"/>
          <w:numId w:val="1"/>
        </w:numPr>
        <w:tabs>
          <w:tab w:val="left" w:pos="2127"/>
        </w:tabs>
        <w:rPr>
          <w:rFonts w:cs="Calibri"/>
          <w:sz w:val="24"/>
          <w:szCs w:val="24"/>
        </w:rPr>
      </w:pPr>
      <w:r w:rsidRPr="00EB1574">
        <w:rPr>
          <w:rFonts w:cs="Calibri"/>
          <w:b/>
          <w:sz w:val="24"/>
          <w:szCs w:val="24"/>
        </w:rPr>
        <w:t>Understanding the Allocations Process</w:t>
      </w:r>
      <w:r w:rsidRPr="00893A2B">
        <w:rPr>
          <w:rFonts w:cs="Calibri"/>
          <w:sz w:val="24"/>
          <w:szCs w:val="24"/>
        </w:rPr>
        <w:tab/>
      </w:r>
      <w:r w:rsidRPr="00893A2B">
        <w:rPr>
          <w:rFonts w:cs="Calibri"/>
          <w:sz w:val="24"/>
          <w:szCs w:val="24"/>
        </w:rPr>
        <w:tab/>
      </w:r>
      <w:r w:rsidRPr="00893A2B">
        <w:rPr>
          <w:rFonts w:cs="Calibri"/>
          <w:sz w:val="24"/>
          <w:szCs w:val="24"/>
        </w:rPr>
        <w:tab/>
      </w:r>
      <w:r w:rsidR="00723AF6" w:rsidRPr="00893A2B">
        <w:rPr>
          <w:rFonts w:cs="Calibri"/>
          <w:sz w:val="24"/>
          <w:szCs w:val="24"/>
        </w:rPr>
        <w:tab/>
      </w:r>
      <w:r w:rsidR="00723AF6" w:rsidRPr="00893A2B">
        <w:rPr>
          <w:rFonts w:cs="Calibri"/>
          <w:sz w:val="24"/>
          <w:szCs w:val="24"/>
        </w:rPr>
        <w:tab/>
      </w:r>
      <w:r w:rsidR="00697E6A">
        <w:rPr>
          <w:rFonts w:cs="Calibri"/>
          <w:sz w:val="24"/>
          <w:szCs w:val="24"/>
        </w:rPr>
        <w:tab/>
      </w:r>
      <w:r w:rsidR="001A1713">
        <w:rPr>
          <w:rFonts w:cs="Calibri"/>
          <w:sz w:val="24"/>
          <w:szCs w:val="24"/>
        </w:rPr>
        <w:tab/>
      </w:r>
      <w:r w:rsidR="00723AF6" w:rsidRPr="00876504">
        <w:rPr>
          <w:rFonts w:cs="Calibri"/>
          <w:i/>
          <w:sz w:val="24"/>
          <w:szCs w:val="24"/>
        </w:rPr>
        <w:t>Salome</w:t>
      </w:r>
      <w:r w:rsidRPr="00893A2B">
        <w:rPr>
          <w:rFonts w:cs="Calibri"/>
          <w:sz w:val="24"/>
          <w:szCs w:val="24"/>
        </w:rPr>
        <w:tab/>
      </w:r>
    </w:p>
    <w:p w14:paraId="7820F6C3" w14:textId="13392E8C" w:rsidR="00642963" w:rsidRDefault="00642963" w:rsidP="00642963">
      <w:pPr>
        <w:pStyle w:val="ListParagraph"/>
        <w:numPr>
          <w:ilvl w:val="0"/>
          <w:numId w:val="7"/>
        </w:numPr>
        <w:tabs>
          <w:tab w:val="left" w:pos="2127"/>
        </w:tabs>
        <w:rPr>
          <w:rFonts w:cs="Calibri"/>
          <w:sz w:val="24"/>
          <w:szCs w:val="24"/>
        </w:rPr>
      </w:pPr>
      <w:r>
        <w:rPr>
          <w:rFonts w:cs="Calibri"/>
          <w:sz w:val="24"/>
          <w:szCs w:val="24"/>
        </w:rPr>
        <w:t xml:space="preserve">Salome advised she has been speaking </w:t>
      </w:r>
      <w:r w:rsidR="0051480E">
        <w:rPr>
          <w:rFonts w:cs="Calibri"/>
          <w:sz w:val="24"/>
          <w:szCs w:val="24"/>
        </w:rPr>
        <w:t xml:space="preserve">directly </w:t>
      </w:r>
      <w:r>
        <w:rPr>
          <w:rFonts w:cs="Calibri"/>
          <w:sz w:val="24"/>
          <w:szCs w:val="24"/>
        </w:rPr>
        <w:t>with resid</w:t>
      </w:r>
      <w:r w:rsidR="007C0F57">
        <w:rPr>
          <w:rFonts w:cs="Calibri"/>
          <w:sz w:val="24"/>
          <w:szCs w:val="24"/>
        </w:rPr>
        <w:t xml:space="preserve">ents </w:t>
      </w:r>
      <w:r w:rsidR="0051480E">
        <w:rPr>
          <w:rFonts w:cs="Calibri"/>
          <w:sz w:val="24"/>
          <w:szCs w:val="24"/>
        </w:rPr>
        <w:t>over</w:t>
      </w:r>
      <w:r w:rsidR="007C0F57">
        <w:rPr>
          <w:rFonts w:cs="Calibri"/>
          <w:sz w:val="24"/>
          <w:szCs w:val="24"/>
        </w:rPr>
        <w:t xml:space="preserve"> the last few months </w:t>
      </w:r>
      <w:r w:rsidR="00640D94">
        <w:rPr>
          <w:rFonts w:cs="Calibri"/>
          <w:sz w:val="24"/>
          <w:szCs w:val="24"/>
        </w:rPr>
        <w:t xml:space="preserve">regarding allocations and the types of properties available. </w:t>
      </w:r>
    </w:p>
    <w:p w14:paraId="7299C5E0" w14:textId="77777777" w:rsidR="00732B03" w:rsidRDefault="00732B03" w:rsidP="00732B03">
      <w:pPr>
        <w:pStyle w:val="ListParagraph"/>
        <w:tabs>
          <w:tab w:val="left" w:pos="2127"/>
        </w:tabs>
        <w:ind w:left="1326"/>
        <w:rPr>
          <w:rFonts w:cs="Calibri"/>
          <w:sz w:val="24"/>
          <w:szCs w:val="24"/>
        </w:rPr>
      </w:pPr>
    </w:p>
    <w:p w14:paraId="006D2873" w14:textId="425386B0" w:rsidR="00642963" w:rsidRPr="00640D94" w:rsidRDefault="00640D94" w:rsidP="00640D94">
      <w:pPr>
        <w:pStyle w:val="ListParagraph"/>
        <w:numPr>
          <w:ilvl w:val="0"/>
          <w:numId w:val="7"/>
        </w:numPr>
        <w:tabs>
          <w:tab w:val="left" w:pos="2127"/>
        </w:tabs>
        <w:rPr>
          <w:rFonts w:cs="Calibri"/>
          <w:sz w:val="24"/>
          <w:szCs w:val="24"/>
        </w:rPr>
      </w:pPr>
      <w:r>
        <w:rPr>
          <w:rFonts w:cs="Calibri"/>
          <w:sz w:val="24"/>
          <w:szCs w:val="24"/>
        </w:rPr>
        <w:t>Three</w:t>
      </w:r>
      <w:r w:rsidR="00642963" w:rsidRPr="002F21E8">
        <w:rPr>
          <w:rFonts w:cs="Calibri"/>
          <w:sz w:val="24"/>
          <w:szCs w:val="24"/>
        </w:rPr>
        <w:t xml:space="preserve"> bed properties will be offered to families with children of different gender over </w:t>
      </w:r>
      <w:r w:rsidR="007C0F57">
        <w:rPr>
          <w:rFonts w:cs="Calibri"/>
          <w:sz w:val="24"/>
          <w:szCs w:val="24"/>
        </w:rPr>
        <w:t xml:space="preserve">the age of </w:t>
      </w:r>
      <w:r>
        <w:rPr>
          <w:rFonts w:cs="Calibri"/>
          <w:sz w:val="24"/>
          <w:szCs w:val="24"/>
        </w:rPr>
        <w:t xml:space="preserve">10. Two </w:t>
      </w:r>
      <w:r w:rsidR="00642963" w:rsidRPr="00640D94">
        <w:rPr>
          <w:rFonts w:cs="Calibri"/>
          <w:sz w:val="24"/>
          <w:szCs w:val="24"/>
        </w:rPr>
        <w:t>bed duplexes wi</w:t>
      </w:r>
      <w:r w:rsidR="007C0F57" w:rsidRPr="00640D94">
        <w:rPr>
          <w:rFonts w:cs="Calibri"/>
          <w:sz w:val="24"/>
          <w:szCs w:val="24"/>
        </w:rPr>
        <w:t>l</w:t>
      </w:r>
      <w:r w:rsidR="00642963" w:rsidRPr="00640D94">
        <w:rPr>
          <w:rFonts w:cs="Calibri"/>
          <w:sz w:val="24"/>
          <w:szCs w:val="24"/>
        </w:rPr>
        <w:t xml:space="preserve">l be offered to families with children of </w:t>
      </w:r>
      <w:r w:rsidR="007C0F57" w:rsidRPr="00640D94">
        <w:rPr>
          <w:rFonts w:cs="Calibri"/>
          <w:sz w:val="24"/>
          <w:szCs w:val="24"/>
        </w:rPr>
        <w:t xml:space="preserve">the </w:t>
      </w:r>
      <w:r w:rsidR="00642963" w:rsidRPr="00640D94">
        <w:rPr>
          <w:rFonts w:cs="Calibri"/>
          <w:sz w:val="24"/>
          <w:szCs w:val="24"/>
        </w:rPr>
        <w:t xml:space="preserve">same gender over </w:t>
      </w:r>
      <w:r w:rsidR="007C0F57" w:rsidRPr="00640D94">
        <w:rPr>
          <w:rFonts w:cs="Calibri"/>
          <w:sz w:val="24"/>
          <w:szCs w:val="24"/>
        </w:rPr>
        <w:t xml:space="preserve">the age of </w:t>
      </w:r>
      <w:r w:rsidRPr="00640D94">
        <w:rPr>
          <w:rFonts w:cs="Calibri"/>
          <w:sz w:val="24"/>
          <w:szCs w:val="24"/>
        </w:rPr>
        <w:t xml:space="preserve">10. </w:t>
      </w:r>
    </w:p>
    <w:p w14:paraId="2ACB52D2" w14:textId="77777777" w:rsidR="00640D94" w:rsidRDefault="00640D94" w:rsidP="00640D94">
      <w:pPr>
        <w:pStyle w:val="ListParagraph"/>
        <w:tabs>
          <w:tab w:val="left" w:pos="2127"/>
        </w:tabs>
        <w:ind w:left="1326"/>
        <w:rPr>
          <w:rFonts w:cs="Calibri"/>
          <w:sz w:val="24"/>
          <w:szCs w:val="24"/>
        </w:rPr>
      </w:pPr>
    </w:p>
    <w:p w14:paraId="2AE5D3A7" w14:textId="7AFAD8E5" w:rsidR="00674386" w:rsidRPr="00D1339C" w:rsidRDefault="00640D94" w:rsidP="00D1339C">
      <w:pPr>
        <w:spacing w:after="0" w:line="240" w:lineRule="auto"/>
        <w:ind w:left="966"/>
        <w:rPr>
          <w:rFonts w:ascii="Times New Roman" w:eastAsia="Times New Roman" w:hAnsi="Times New Roman"/>
          <w:color w:val="FF0000"/>
          <w:sz w:val="24"/>
          <w:szCs w:val="24"/>
          <w:lang w:eastAsia="en-GB"/>
        </w:rPr>
      </w:pPr>
      <w:r>
        <w:rPr>
          <w:rFonts w:cs="Calibri"/>
          <w:sz w:val="24"/>
          <w:szCs w:val="24"/>
        </w:rPr>
        <w:t xml:space="preserve">Other </w:t>
      </w:r>
      <w:r w:rsidR="00642963">
        <w:rPr>
          <w:rFonts w:cs="Calibri"/>
          <w:sz w:val="24"/>
          <w:szCs w:val="24"/>
        </w:rPr>
        <w:t xml:space="preserve">residents will </w:t>
      </w:r>
      <w:r w:rsidR="0051480E">
        <w:rPr>
          <w:rFonts w:cs="Calibri"/>
          <w:sz w:val="24"/>
          <w:szCs w:val="24"/>
        </w:rPr>
        <w:t>be allocated</w:t>
      </w:r>
      <w:r w:rsidR="00642963">
        <w:rPr>
          <w:rFonts w:cs="Calibri"/>
          <w:sz w:val="24"/>
          <w:szCs w:val="24"/>
        </w:rPr>
        <w:t xml:space="preserve"> like for like flats. The levels of t</w:t>
      </w:r>
      <w:r>
        <w:rPr>
          <w:rFonts w:cs="Calibri"/>
          <w:sz w:val="24"/>
          <w:szCs w:val="24"/>
        </w:rPr>
        <w:t xml:space="preserve">he flats will be decided on age, </w:t>
      </w:r>
      <w:r w:rsidR="00642963">
        <w:rPr>
          <w:rFonts w:cs="Calibri"/>
          <w:sz w:val="24"/>
          <w:szCs w:val="24"/>
        </w:rPr>
        <w:t>medical</w:t>
      </w:r>
      <w:r>
        <w:rPr>
          <w:rFonts w:cs="Calibri"/>
          <w:sz w:val="24"/>
          <w:szCs w:val="24"/>
        </w:rPr>
        <w:t xml:space="preserve"> condition</w:t>
      </w:r>
      <w:r w:rsidR="00642963">
        <w:rPr>
          <w:rFonts w:cs="Calibri"/>
          <w:sz w:val="24"/>
          <w:szCs w:val="24"/>
        </w:rPr>
        <w:t xml:space="preserve"> and vulnerability</w:t>
      </w:r>
      <w:r w:rsidR="0051480E">
        <w:rPr>
          <w:rFonts w:cs="Calibri"/>
          <w:sz w:val="24"/>
          <w:szCs w:val="24"/>
        </w:rPr>
        <w:t xml:space="preserve">. If two tenants have exactly the same need, the SG supported Salome’s recommendation that </w:t>
      </w:r>
      <w:r>
        <w:rPr>
          <w:rFonts w:cs="Calibri"/>
          <w:sz w:val="24"/>
          <w:szCs w:val="24"/>
        </w:rPr>
        <w:t>the person with the longest tenure will be offered that particular property</w:t>
      </w:r>
      <w:r w:rsidR="0051480E">
        <w:rPr>
          <w:rFonts w:cs="Calibri"/>
          <w:sz w:val="24"/>
          <w:szCs w:val="24"/>
        </w:rPr>
        <w:t xml:space="preserve"> in the first instance</w:t>
      </w:r>
      <w:r>
        <w:rPr>
          <w:rFonts w:cs="Calibri"/>
          <w:sz w:val="24"/>
          <w:szCs w:val="24"/>
        </w:rPr>
        <w:t>)</w:t>
      </w:r>
      <w:r w:rsidR="00642963">
        <w:rPr>
          <w:rFonts w:cs="Calibri"/>
          <w:sz w:val="24"/>
          <w:szCs w:val="24"/>
        </w:rPr>
        <w:t xml:space="preserve">. </w:t>
      </w:r>
      <w:r w:rsidR="00D1339C" w:rsidRPr="00D1339C">
        <w:rPr>
          <w:rFonts w:eastAsia="Times New Roman" w:cs="Calibri"/>
          <w:color w:val="FF0000"/>
          <w:sz w:val="24"/>
          <w:szCs w:val="24"/>
          <w:lang w:eastAsia="en-GB"/>
        </w:rPr>
        <w:t>All residents will have a choice of 3 properties. If some people do not like their </w:t>
      </w:r>
      <w:r w:rsidR="00D1339C" w:rsidRPr="00D1339C">
        <w:rPr>
          <w:rFonts w:eastAsia="Times New Roman" w:cs="Calibri"/>
          <w:color w:val="FF0000"/>
          <w:sz w:val="24"/>
          <w:szCs w:val="24"/>
          <w:u w:val="single"/>
          <w:lang w:eastAsia="en-GB"/>
        </w:rPr>
        <w:t>initial</w:t>
      </w:r>
      <w:r w:rsidR="00D1339C" w:rsidRPr="00D1339C">
        <w:rPr>
          <w:rFonts w:eastAsia="Times New Roman" w:cs="Calibri"/>
          <w:color w:val="FF0000"/>
          <w:sz w:val="24"/>
          <w:szCs w:val="24"/>
          <w:lang w:eastAsia="en-GB"/>
        </w:rPr>
        <w:t> property, they will be given two more choice within Phase 1.</w:t>
      </w:r>
    </w:p>
    <w:p w14:paraId="3EBCC27C" w14:textId="77777777" w:rsidR="00640D94" w:rsidRDefault="00640D94" w:rsidP="00640D94">
      <w:pPr>
        <w:pStyle w:val="ListParagraph"/>
        <w:tabs>
          <w:tab w:val="left" w:pos="2127"/>
        </w:tabs>
        <w:ind w:left="1326"/>
        <w:rPr>
          <w:rFonts w:cs="Calibri"/>
          <w:sz w:val="24"/>
          <w:szCs w:val="24"/>
        </w:rPr>
      </w:pPr>
    </w:p>
    <w:p w14:paraId="5D889BF8" w14:textId="58B0A260" w:rsidR="00732B03" w:rsidRDefault="00674386" w:rsidP="00732B03">
      <w:pPr>
        <w:pStyle w:val="ListParagraph"/>
        <w:numPr>
          <w:ilvl w:val="0"/>
          <w:numId w:val="7"/>
        </w:numPr>
        <w:tabs>
          <w:tab w:val="left" w:pos="2127"/>
        </w:tabs>
        <w:rPr>
          <w:rFonts w:cs="Calibri"/>
          <w:sz w:val="24"/>
          <w:szCs w:val="24"/>
        </w:rPr>
      </w:pPr>
      <w:r w:rsidRPr="00640D94">
        <w:rPr>
          <w:rFonts w:cs="Calibri"/>
          <w:sz w:val="24"/>
          <w:szCs w:val="24"/>
        </w:rPr>
        <w:t xml:space="preserve">When will </w:t>
      </w:r>
      <w:r w:rsidR="0051480E">
        <w:rPr>
          <w:rFonts w:cs="Calibri"/>
          <w:sz w:val="24"/>
          <w:szCs w:val="24"/>
        </w:rPr>
        <w:t>the allocations process</w:t>
      </w:r>
      <w:r w:rsidRPr="00640D94">
        <w:rPr>
          <w:rFonts w:cs="Calibri"/>
          <w:sz w:val="24"/>
          <w:szCs w:val="24"/>
        </w:rPr>
        <w:t xml:space="preserve"> start? Salome advised the process is </w:t>
      </w:r>
      <w:r w:rsidR="006E1AB5">
        <w:rPr>
          <w:rFonts w:cs="Calibri"/>
          <w:sz w:val="24"/>
          <w:szCs w:val="24"/>
        </w:rPr>
        <w:t>starting</w:t>
      </w:r>
      <w:r w:rsidRPr="00640D94">
        <w:rPr>
          <w:rFonts w:cs="Calibri"/>
          <w:sz w:val="24"/>
          <w:szCs w:val="24"/>
        </w:rPr>
        <w:t xml:space="preserve"> now and they are awaiting </w:t>
      </w:r>
      <w:r w:rsidR="0051480E">
        <w:rPr>
          <w:rFonts w:cs="Calibri"/>
          <w:sz w:val="24"/>
          <w:szCs w:val="24"/>
        </w:rPr>
        <w:t xml:space="preserve">for </w:t>
      </w:r>
      <w:r w:rsidRPr="00640D94">
        <w:rPr>
          <w:rFonts w:cs="Calibri"/>
          <w:sz w:val="24"/>
          <w:szCs w:val="24"/>
        </w:rPr>
        <w:t xml:space="preserve">the </w:t>
      </w:r>
      <w:r w:rsidR="006E1AB5">
        <w:rPr>
          <w:rFonts w:cs="Calibri"/>
          <w:sz w:val="24"/>
          <w:szCs w:val="24"/>
        </w:rPr>
        <w:t>‘</w:t>
      </w:r>
      <w:r w:rsidRPr="00640D94">
        <w:rPr>
          <w:rFonts w:cs="Calibri"/>
          <w:sz w:val="24"/>
          <w:szCs w:val="24"/>
        </w:rPr>
        <w:t>housing needs</w:t>
      </w:r>
      <w:r w:rsidR="006E1AB5">
        <w:rPr>
          <w:rFonts w:cs="Calibri"/>
          <w:sz w:val="24"/>
          <w:szCs w:val="24"/>
        </w:rPr>
        <w:t>’</w:t>
      </w:r>
      <w:r w:rsidRPr="00640D94">
        <w:rPr>
          <w:rFonts w:cs="Calibri"/>
          <w:sz w:val="24"/>
          <w:szCs w:val="24"/>
        </w:rPr>
        <w:t xml:space="preserve"> surveys. Alison advised that time frames need to be provided soon and Mary added internal layout of individual homes will </w:t>
      </w:r>
      <w:r w:rsidR="0051480E">
        <w:rPr>
          <w:rFonts w:cs="Calibri"/>
          <w:sz w:val="24"/>
          <w:szCs w:val="24"/>
        </w:rPr>
        <w:t xml:space="preserve">be available shortly, which will </w:t>
      </w:r>
      <w:r w:rsidRPr="00640D94">
        <w:rPr>
          <w:rFonts w:cs="Calibri"/>
          <w:sz w:val="24"/>
          <w:szCs w:val="24"/>
        </w:rPr>
        <w:t>help in terms of the decision making process</w:t>
      </w:r>
      <w:r w:rsidR="0051480E">
        <w:rPr>
          <w:rFonts w:cs="Calibri"/>
          <w:sz w:val="24"/>
          <w:szCs w:val="24"/>
        </w:rPr>
        <w:t>. At this stage Salome can</w:t>
      </w:r>
      <w:r w:rsidRPr="00640D94">
        <w:rPr>
          <w:rFonts w:cs="Calibri"/>
          <w:sz w:val="24"/>
          <w:szCs w:val="24"/>
        </w:rPr>
        <w:t xml:space="preserve"> </w:t>
      </w:r>
      <w:r w:rsidR="004728C3" w:rsidRPr="00640D94">
        <w:rPr>
          <w:rFonts w:cs="Calibri"/>
          <w:sz w:val="24"/>
          <w:szCs w:val="24"/>
        </w:rPr>
        <w:t xml:space="preserve">show residents </w:t>
      </w:r>
      <w:r w:rsidR="0051480E">
        <w:rPr>
          <w:rFonts w:cs="Calibri"/>
          <w:sz w:val="24"/>
          <w:szCs w:val="24"/>
        </w:rPr>
        <w:t>the type of offer they are likely to receive and the likely location of the new home on Phase 1</w:t>
      </w:r>
      <w:r w:rsidR="00732B03">
        <w:rPr>
          <w:rFonts w:cs="Calibri"/>
          <w:sz w:val="24"/>
          <w:szCs w:val="24"/>
        </w:rPr>
        <w:t>.</w:t>
      </w:r>
    </w:p>
    <w:p w14:paraId="0BB4BDF4" w14:textId="77777777" w:rsidR="00732B03" w:rsidRPr="00732B03" w:rsidRDefault="00732B03" w:rsidP="00732B03">
      <w:pPr>
        <w:pStyle w:val="ListParagraph"/>
        <w:tabs>
          <w:tab w:val="left" w:pos="2127"/>
        </w:tabs>
        <w:ind w:left="1326"/>
        <w:rPr>
          <w:rFonts w:cs="Calibri"/>
          <w:sz w:val="24"/>
          <w:szCs w:val="24"/>
        </w:rPr>
      </w:pPr>
    </w:p>
    <w:p w14:paraId="655041A0" w14:textId="47C8BCC4" w:rsidR="003A777A" w:rsidRPr="006E1AB5" w:rsidRDefault="005B1E72" w:rsidP="006E1AB5">
      <w:pPr>
        <w:pStyle w:val="ListParagraph"/>
        <w:numPr>
          <w:ilvl w:val="0"/>
          <w:numId w:val="7"/>
        </w:numPr>
        <w:tabs>
          <w:tab w:val="left" w:pos="2127"/>
        </w:tabs>
        <w:rPr>
          <w:rFonts w:cs="Calibri"/>
          <w:sz w:val="24"/>
          <w:szCs w:val="24"/>
        </w:rPr>
      </w:pPr>
      <w:r>
        <w:rPr>
          <w:rFonts w:cs="Calibri"/>
          <w:sz w:val="24"/>
          <w:szCs w:val="24"/>
        </w:rPr>
        <w:t xml:space="preserve">John </w:t>
      </w:r>
      <w:r w:rsidR="006E1AB5">
        <w:rPr>
          <w:rFonts w:cs="Calibri"/>
          <w:sz w:val="24"/>
          <w:szCs w:val="24"/>
        </w:rPr>
        <w:t xml:space="preserve">Harvey </w:t>
      </w:r>
      <w:r>
        <w:rPr>
          <w:rFonts w:cs="Calibri"/>
          <w:sz w:val="24"/>
          <w:szCs w:val="24"/>
        </w:rPr>
        <w:t xml:space="preserve">asked why pregnant women will </w:t>
      </w:r>
      <w:r w:rsidR="0051480E">
        <w:rPr>
          <w:rFonts w:cs="Calibri"/>
          <w:sz w:val="24"/>
          <w:szCs w:val="24"/>
        </w:rPr>
        <w:t xml:space="preserve">only </w:t>
      </w:r>
      <w:r>
        <w:rPr>
          <w:rFonts w:cs="Calibri"/>
          <w:sz w:val="24"/>
          <w:szCs w:val="24"/>
        </w:rPr>
        <w:t>be offered a one bedroom flat. Alison advised this is in line with the councils allocation policy, which is of course quite strict because of the shortage of housing. Alison added those who have had more children, which will exceed</w:t>
      </w:r>
      <w:r w:rsidR="006E1AB5">
        <w:rPr>
          <w:rFonts w:cs="Calibri"/>
          <w:sz w:val="24"/>
          <w:szCs w:val="24"/>
        </w:rPr>
        <w:t xml:space="preserve"> what was originally mapped out</w:t>
      </w:r>
      <w:r w:rsidR="0051480E">
        <w:rPr>
          <w:rFonts w:cs="Calibri"/>
          <w:sz w:val="24"/>
          <w:szCs w:val="24"/>
        </w:rPr>
        <w:t xml:space="preserve"> on the need on Grange Farm and</w:t>
      </w:r>
      <w:r>
        <w:rPr>
          <w:rFonts w:cs="Calibri"/>
          <w:sz w:val="24"/>
          <w:szCs w:val="24"/>
        </w:rPr>
        <w:t xml:space="preserve"> will not be able to be housed in Phase 1. </w:t>
      </w:r>
      <w:r w:rsidR="00BC7DF4" w:rsidRPr="006E1AB5">
        <w:rPr>
          <w:rFonts w:cs="Calibri"/>
          <w:sz w:val="24"/>
          <w:szCs w:val="24"/>
        </w:rPr>
        <w:tab/>
      </w:r>
      <w:r w:rsidR="00BC7DF4" w:rsidRPr="006E1AB5">
        <w:rPr>
          <w:rFonts w:cs="Calibri"/>
          <w:sz w:val="24"/>
          <w:szCs w:val="24"/>
        </w:rPr>
        <w:tab/>
      </w:r>
    </w:p>
    <w:p w14:paraId="1FB3D8EF" w14:textId="2692B5AC" w:rsidR="00E049BA" w:rsidRPr="00893A2B" w:rsidRDefault="00BC7DF4" w:rsidP="003A777A">
      <w:pPr>
        <w:pStyle w:val="ListParagraph"/>
        <w:tabs>
          <w:tab w:val="left" w:pos="2127"/>
        </w:tabs>
        <w:ind w:left="966"/>
        <w:rPr>
          <w:rFonts w:cs="Calibri"/>
          <w:sz w:val="24"/>
          <w:szCs w:val="24"/>
        </w:rPr>
      </w:pP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Pr="00893A2B">
        <w:rPr>
          <w:rFonts w:cs="Calibri"/>
          <w:sz w:val="24"/>
          <w:szCs w:val="24"/>
        </w:rPr>
        <w:tab/>
      </w:r>
      <w:r w:rsidR="00A96BE3" w:rsidRPr="00893A2B">
        <w:rPr>
          <w:rFonts w:cs="Calibri"/>
          <w:sz w:val="24"/>
          <w:szCs w:val="24"/>
        </w:rPr>
        <w:tab/>
      </w:r>
      <w:r w:rsidR="00A96BE3" w:rsidRPr="00893A2B">
        <w:rPr>
          <w:rFonts w:cs="Calibri"/>
          <w:sz w:val="24"/>
          <w:szCs w:val="24"/>
        </w:rPr>
        <w:tab/>
      </w:r>
    </w:p>
    <w:p w14:paraId="1F5A3148" w14:textId="77777777" w:rsidR="00EC0CD2" w:rsidRPr="00EC0CD2" w:rsidRDefault="003A777A" w:rsidP="00EC0CD2">
      <w:pPr>
        <w:pStyle w:val="ListParagraph"/>
        <w:numPr>
          <w:ilvl w:val="0"/>
          <w:numId w:val="1"/>
        </w:numPr>
        <w:tabs>
          <w:tab w:val="left" w:pos="2127"/>
        </w:tabs>
        <w:rPr>
          <w:rFonts w:cs="Calibri"/>
          <w:color w:val="000000" w:themeColor="text1"/>
          <w:sz w:val="24"/>
          <w:szCs w:val="24"/>
        </w:rPr>
      </w:pPr>
      <w:r w:rsidRPr="00596994">
        <w:rPr>
          <w:rFonts w:cs="Calibri"/>
          <w:b/>
          <w:sz w:val="24"/>
          <w:szCs w:val="24"/>
        </w:rPr>
        <w:t xml:space="preserve">Dealing with Anti-Social Behaviour (ASB) and Cuckooing </w:t>
      </w:r>
      <w:r w:rsidRPr="00596994">
        <w:rPr>
          <w:rFonts w:cs="Calibri"/>
          <w:b/>
          <w:sz w:val="24"/>
          <w:szCs w:val="24"/>
        </w:rPr>
        <w:tab/>
      </w:r>
      <w:r w:rsidRPr="00893A2B">
        <w:rPr>
          <w:rFonts w:cs="Calibri"/>
          <w:sz w:val="24"/>
          <w:szCs w:val="24"/>
        </w:rPr>
        <w:tab/>
      </w:r>
      <w:r w:rsidRPr="00893A2B">
        <w:rPr>
          <w:rFonts w:cs="Calibri"/>
          <w:sz w:val="24"/>
          <w:szCs w:val="24"/>
        </w:rPr>
        <w:tab/>
      </w:r>
      <w:r w:rsidR="00697E6A">
        <w:rPr>
          <w:rFonts w:cs="Calibri"/>
          <w:sz w:val="24"/>
          <w:szCs w:val="24"/>
        </w:rPr>
        <w:tab/>
      </w:r>
      <w:r w:rsidR="001A1713">
        <w:rPr>
          <w:rFonts w:cs="Calibri"/>
          <w:sz w:val="24"/>
          <w:szCs w:val="24"/>
        </w:rPr>
        <w:tab/>
      </w:r>
      <w:r w:rsidR="00723AF6" w:rsidRPr="00876504">
        <w:rPr>
          <w:rFonts w:cs="Calibri"/>
          <w:i/>
          <w:sz w:val="24"/>
          <w:szCs w:val="24"/>
        </w:rPr>
        <w:t>David</w:t>
      </w:r>
      <w:r w:rsidR="00EC0CD2">
        <w:rPr>
          <w:rFonts w:cs="Calibri"/>
          <w:sz w:val="24"/>
          <w:szCs w:val="24"/>
        </w:rPr>
        <w:tab/>
      </w:r>
    </w:p>
    <w:p w14:paraId="360A4E8E" w14:textId="22A55FAA" w:rsidR="00EC0CD2" w:rsidRDefault="00EC0CD2" w:rsidP="00EC0CD2">
      <w:pPr>
        <w:pStyle w:val="ListParagraph"/>
        <w:numPr>
          <w:ilvl w:val="0"/>
          <w:numId w:val="9"/>
        </w:numPr>
        <w:tabs>
          <w:tab w:val="left" w:pos="2127"/>
        </w:tabs>
        <w:rPr>
          <w:rFonts w:cs="Calibri"/>
          <w:sz w:val="24"/>
          <w:szCs w:val="24"/>
        </w:rPr>
      </w:pPr>
      <w:r>
        <w:rPr>
          <w:rFonts w:cs="Calibri"/>
          <w:sz w:val="24"/>
          <w:szCs w:val="24"/>
        </w:rPr>
        <w:t>Cuckooing – David mentioned it is usually always vulnerable people who are targeted. There was one case of cuckooing which was dealt with previously through measures such as property closure orders and evictions. This tenant was offered services and help from the council</w:t>
      </w:r>
      <w:r w:rsidR="0051480E">
        <w:rPr>
          <w:rFonts w:cs="Calibri"/>
          <w:sz w:val="24"/>
          <w:szCs w:val="24"/>
        </w:rPr>
        <w:t>,</w:t>
      </w:r>
      <w:r>
        <w:rPr>
          <w:rFonts w:cs="Calibri"/>
          <w:sz w:val="24"/>
          <w:szCs w:val="24"/>
        </w:rPr>
        <w:t xml:space="preserve"> but refused to accept it and </w:t>
      </w:r>
      <w:r w:rsidR="00D52762">
        <w:rPr>
          <w:rFonts w:cs="Calibri"/>
          <w:sz w:val="24"/>
          <w:szCs w:val="24"/>
        </w:rPr>
        <w:t>was</w:t>
      </w:r>
      <w:r>
        <w:rPr>
          <w:rFonts w:cs="Calibri"/>
          <w:sz w:val="24"/>
          <w:szCs w:val="24"/>
        </w:rPr>
        <w:t xml:space="preserve"> ultimately evicted. David is not aware of any </w:t>
      </w:r>
      <w:r w:rsidR="0051480E">
        <w:rPr>
          <w:rFonts w:cs="Calibri"/>
          <w:sz w:val="24"/>
          <w:szCs w:val="24"/>
        </w:rPr>
        <w:t xml:space="preserve">other </w:t>
      </w:r>
      <w:r w:rsidR="003E4E1E">
        <w:rPr>
          <w:rFonts w:cs="Calibri"/>
          <w:sz w:val="24"/>
          <w:szCs w:val="24"/>
        </w:rPr>
        <w:t xml:space="preserve">cases of </w:t>
      </w:r>
      <w:r>
        <w:rPr>
          <w:rFonts w:cs="Calibri"/>
          <w:sz w:val="24"/>
          <w:szCs w:val="24"/>
        </w:rPr>
        <w:t xml:space="preserve">cuckooing going on currently and encouraged SG members to inform him of any goings on. </w:t>
      </w:r>
    </w:p>
    <w:p w14:paraId="2C653E04" w14:textId="77777777" w:rsidR="00FD7311" w:rsidRDefault="00FD7311" w:rsidP="00FD7311">
      <w:pPr>
        <w:pStyle w:val="ListParagraph"/>
        <w:tabs>
          <w:tab w:val="left" w:pos="2127"/>
        </w:tabs>
        <w:ind w:left="1326"/>
        <w:rPr>
          <w:rFonts w:cs="Calibri"/>
          <w:sz w:val="24"/>
          <w:szCs w:val="24"/>
        </w:rPr>
      </w:pPr>
    </w:p>
    <w:p w14:paraId="093EFA8C" w14:textId="5A86D314" w:rsidR="00EC0CD2" w:rsidRDefault="00EC0CD2" w:rsidP="00FD7311">
      <w:pPr>
        <w:pStyle w:val="ListParagraph"/>
        <w:tabs>
          <w:tab w:val="left" w:pos="2127"/>
        </w:tabs>
        <w:ind w:left="1326"/>
        <w:rPr>
          <w:rFonts w:cs="Calibri"/>
          <w:sz w:val="24"/>
          <w:szCs w:val="24"/>
        </w:rPr>
      </w:pPr>
      <w:r w:rsidRPr="00124FBB">
        <w:rPr>
          <w:rFonts w:cs="Calibri"/>
          <w:sz w:val="24"/>
          <w:szCs w:val="24"/>
        </w:rPr>
        <w:t>Den</w:t>
      </w:r>
      <w:r w:rsidR="001B2230">
        <w:rPr>
          <w:rFonts w:cs="Calibri"/>
          <w:sz w:val="24"/>
          <w:szCs w:val="24"/>
        </w:rPr>
        <w:t>n</w:t>
      </w:r>
      <w:r w:rsidRPr="00124FBB">
        <w:rPr>
          <w:rFonts w:cs="Calibri"/>
          <w:sz w:val="24"/>
          <w:szCs w:val="24"/>
        </w:rPr>
        <w:t>is mentioned</w:t>
      </w:r>
      <w:r w:rsidR="00756A97">
        <w:rPr>
          <w:rFonts w:cs="Calibri"/>
          <w:sz w:val="24"/>
          <w:szCs w:val="24"/>
        </w:rPr>
        <w:t xml:space="preserve"> that he had seen people coming and going from a property with large bags whom he suspects are drug dealers</w:t>
      </w:r>
      <w:r w:rsidRPr="00124FBB">
        <w:rPr>
          <w:rFonts w:cs="Calibri"/>
          <w:sz w:val="24"/>
          <w:szCs w:val="24"/>
        </w:rPr>
        <w:t>, this was reported to the police</w:t>
      </w:r>
      <w:r w:rsidR="0051480E">
        <w:rPr>
          <w:rFonts w:cs="Calibri"/>
          <w:sz w:val="24"/>
          <w:szCs w:val="24"/>
        </w:rPr>
        <w:t>,</w:t>
      </w:r>
      <w:r w:rsidRPr="00124FBB">
        <w:rPr>
          <w:rFonts w:cs="Calibri"/>
          <w:sz w:val="24"/>
          <w:szCs w:val="24"/>
        </w:rPr>
        <w:t xml:space="preserve"> but nothing was done. David advised </w:t>
      </w:r>
      <w:r w:rsidR="0051480E">
        <w:rPr>
          <w:rFonts w:cs="Calibri"/>
          <w:sz w:val="24"/>
          <w:szCs w:val="24"/>
        </w:rPr>
        <w:t>h</w:t>
      </w:r>
      <w:r w:rsidRPr="00124FBB">
        <w:rPr>
          <w:rFonts w:cs="Calibri"/>
          <w:sz w:val="24"/>
          <w:szCs w:val="24"/>
        </w:rPr>
        <w:t>e need</w:t>
      </w:r>
      <w:r w:rsidR="0051480E">
        <w:rPr>
          <w:rFonts w:cs="Calibri"/>
          <w:sz w:val="24"/>
          <w:szCs w:val="24"/>
        </w:rPr>
        <w:t>ed</w:t>
      </w:r>
      <w:r w:rsidRPr="00124FBB">
        <w:rPr>
          <w:rFonts w:cs="Calibri"/>
          <w:sz w:val="24"/>
          <w:szCs w:val="24"/>
        </w:rPr>
        <w:t xml:space="preserve"> specific details of the suspected property, diary sheets will be provided and only then can action be taken. Erica advised they have had diary sheets since 2019 and nothing has been done. </w:t>
      </w:r>
      <w:r w:rsidR="0041299E">
        <w:rPr>
          <w:rFonts w:cs="Calibri"/>
          <w:sz w:val="24"/>
          <w:szCs w:val="24"/>
        </w:rPr>
        <w:t xml:space="preserve">David </w:t>
      </w:r>
      <w:r w:rsidR="0051480E">
        <w:rPr>
          <w:rFonts w:cs="Calibri"/>
          <w:sz w:val="24"/>
          <w:szCs w:val="24"/>
        </w:rPr>
        <w:t>will liaise directly with De</w:t>
      </w:r>
      <w:r w:rsidR="001B2230">
        <w:rPr>
          <w:rFonts w:cs="Calibri"/>
          <w:sz w:val="24"/>
          <w:szCs w:val="24"/>
        </w:rPr>
        <w:t>n</w:t>
      </w:r>
      <w:r w:rsidR="0051480E">
        <w:rPr>
          <w:rFonts w:cs="Calibri"/>
          <w:sz w:val="24"/>
          <w:szCs w:val="24"/>
        </w:rPr>
        <w:t>nis</w:t>
      </w:r>
      <w:r w:rsidR="00A66C83" w:rsidRPr="00124FBB">
        <w:rPr>
          <w:rFonts w:cs="Calibri"/>
          <w:sz w:val="24"/>
          <w:szCs w:val="24"/>
        </w:rPr>
        <w:t xml:space="preserve">. </w:t>
      </w:r>
      <w:r w:rsidR="0051480E">
        <w:rPr>
          <w:rFonts w:cs="Calibri"/>
          <w:sz w:val="24"/>
          <w:szCs w:val="24"/>
        </w:rPr>
        <w:t xml:space="preserve">Raj confirmed he had already informed the David and the housing team </w:t>
      </w:r>
      <w:r w:rsidR="001B2230">
        <w:rPr>
          <w:rFonts w:cs="Calibri"/>
          <w:sz w:val="24"/>
          <w:szCs w:val="24"/>
        </w:rPr>
        <w:t>of the crime reference numbers he had received</w:t>
      </w:r>
      <w:r w:rsidR="00A66C83" w:rsidRPr="00124FBB">
        <w:rPr>
          <w:rFonts w:cs="Calibri"/>
          <w:sz w:val="24"/>
          <w:szCs w:val="24"/>
        </w:rPr>
        <w:t xml:space="preserve">. </w:t>
      </w:r>
      <w:r w:rsidR="001B2230">
        <w:rPr>
          <w:rFonts w:cs="Calibri"/>
          <w:sz w:val="24"/>
          <w:szCs w:val="24"/>
        </w:rPr>
        <w:t xml:space="preserve">Anthea had done likewise, including reporting matters to the ASB </w:t>
      </w:r>
      <w:r w:rsidR="00477FFB">
        <w:rPr>
          <w:rFonts w:cs="Calibri"/>
          <w:sz w:val="24"/>
          <w:szCs w:val="24"/>
        </w:rPr>
        <w:t xml:space="preserve">Officer. </w:t>
      </w:r>
      <w:r w:rsidR="00763A5C" w:rsidRPr="00124FBB">
        <w:rPr>
          <w:rFonts w:cs="Calibri"/>
          <w:sz w:val="24"/>
          <w:szCs w:val="24"/>
        </w:rPr>
        <w:t>De</w:t>
      </w:r>
      <w:r w:rsidR="001B2230">
        <w:rPr>
          <w:rFonts w:cs="Calibri"/>
          <w:sz w:val="24"/>
          <w:szCs w:val="24"/>
        </w:rPr>
        <w:t>n</w:t>
      </w:r>
      <w:r w:rsidR="00763A5C" w:rsidRPr="00124FBB">
        <w:rPr>
          <w:rFonts w:cs="Calibri"/>
          <w:sz w:val="24"/>
          <w:szCs w:val="24"/>
        </w:rPr>
        <w:t xml:space="preserve">nis also added there is a tree blocking the CCTV from capturing the suspected vehicles, David will report this back to the CCTV team. </w:t>
      </w:r>
      <w:r w:rsidR="001B2230">
        <w:rPr>
          <w:rFonts w:cs="Calibri"/>
          <w:sz w:val="24"/>
          <w:szCs w:val="24"/>
        </w:rPr>
        <w:t>Counsellor</w:t>
      </w:r>
      <w:r w:rsidR="001B2230" w:rsidRPr="00124FBB">
        <w:rPr>
          <w:rFonts w:cs="Calibri"/>
          <w:sz w:val="24"/>
          <w:szCs w:val="24"/>
        </w:rPr>
        <w:t xml:space="preserve"> Dan Anderson advised he will inform the local officers of the reports</w:t>
      </w:r>
      <w:r w:rsidR="001B2230">
        <w:rPr>
          <w:rFonts w:cs="Calibri"/>
          <w:sz w:val="24"/>
          <w:szCs w:val="24"/>
        </w:rPr>
        <w:t xml:space="preserve"> (Raj to provide Dan with relevant contact details of tenants who can provide more information).</w:t>
      </w:r>
    </w:p>
    <w:p w14:paraId="3C8351DD" w14:textId="77777777" w:rsidR="00C95777" w:rsidRDefault="00C95777" w:rsidP="00FD7311">
      <w:pPr>
        <w:pStyle w:val="ListParagraph"/>
        <w:tabs>
          <w:tab w:val="left" w:pos="2127"/>
        </w:tabs>
        <w:ind w:left="1326"/>
        <w:rPr>
          <w:rFonts w:cs="Calibri"/>
          <w:sz w:val="24"/>
          <w:szCs w:val="24"/>
        </w:rPr>
      </w:pPr>
    </w:p>
    <w:p w14:paraId="70EE7F36" w14:textId="38151A5F" w:rsidR="00C95777" w:rsidRPr="00477FFB" w:rsidRDefault="00FF69E4" w:rsidP="00477FFB">
      <w:pPr>
        <w:pStyle w:val="ListParagraph"/>
        <w:numPr>
          <w:ilvl w:val="0"/>
          <w:numId w:val="9"/>
        </w:numPr>
        <w:tabs>
          <w:tab w:val="left" w:pos="2127"/>
        </w:tabs>
        <w:rPr>
          <w:rFonts w:cs="Calibri"/>
          <w:sz w:val="24"/>
          <w:szCs w:val="24"/>
        </w:rPr>
      </w:pPr>
      <w:r>
        <w:rPr>
          <w:rFonts w:cs="Calibri"/>
          <w:sz w:val="24"/>
          <w:szCs w:val="24"/>
        </w:rPr>
        <w:t>New reports</w:t>
      </w:r>
      <w:r w:rsidR="007B56DC" w:rsidRPr="00244F5B">
        <w:rPr>
          <w:rFonts w:cs="Calibri"/>
          <w:sz w:val="24"/>
          <w:szCs w:val="24"/>
        </w:rPr>
        <w:t xml:space="preserve"> </w:t>
      </w:r>
      <w:r>
        <w:rPr>
          <w:rFonts w:cs="Calibri"/>
          <w:sz w:val="24"/>
          <w:szCs w:val="24"/>
        </w:rPr>
        <w:t xml:space="preserve">– </w:t>
      </w:r>
      <w:proofErr w:type="spellStart"/>
      <w:r>
        <w:rPr>
          <w:rFonts w:cs="Calibri"/>
          <w:sz w:val="24"/>
          <w:szCs w:val="24"/>
        </w:rPr>
        <w:t>Adn</w:t>
      </w:r>
      <w:r w:rsidR="00CB30E3" w:rsidRPr="00244F5B">
        <w:rPr>
          <w:rFonts w:cs="Calibri"/>
          <w:sz w:val="24"/>
          <w:szCs w:val="24"/>
        </w:rPr>
        <w:t>a</w:t>
      </w:r>
      <w:proofErr w:type="spellEnd"/>
      <w:r w:rsidR="00CB30E3" w:rsidRPr="00244F5B">
        <w:rPr>
          <w:rFonts w:cs="Calibri"/>
          <w:sz w:val="24"/>
          <w:szCs w:val="24"/>
        </w:rPr>
        <w:t xml:space="preserve"> reported that there is some serious </w:t>
      </w:r>
      <w:r w:rsidR="000957DD">
        <w:rPr>
          <w:rFonts w:cs="Calibri"/>
          <w:sz w:val="24"/>
          <w:szCs w:val="24"/>
        </w:rPr>
        <w:t xml:space="preserve">criminal activity taking place on </w:t>
      </w:r>
      <w:r w:rsidR="00CB30E3" w:rsidRPr="00244F5B">
        <w:rPr>
          <w:rFonts w:cs="Calibri"/>
          <w:sz w:val="24"/>
          <w:szCs w:val="24"/>
        </w:rPr>
        <w:t xml:space="preserve">the </w:t>
      </w:r>
      <w:r>
        <w:rPr>
          <w:rFonts w:cs="Calibri"/>
          <w:sz w:val="24"/>
          <w:szCs w:val="24"/>
        </w:rPr>
        <w:t>estate, she provide</w:t>
      </w:r>
      <w:r w:rsidR="00477FFB">
        <w:rPr>
          <w:rFonts w:cs="Calibri"/>
          <w:sz w:val="24"/>
          <w:szCs w:val="24"/>
        </w:rPr>
        <w:t>d</w:t>
      </w:r>
      <w:r>
        <w:rPr>
          <w:rFonts w:cs="Calibri"/>
          <w:sz w:val="24"/>
          <w:szCs w:val="24"/>
        </w:rPr>
        <w:t xml:space="preserve"> David with the </w:t>
      </w:r>
      <w:r w:rsidR="00477FFB">
        <w:rPr>
          <w:rFonts w:cs="Calibri"/>
          <w:sz w:val="24"/>
          <w:szCs w:val="24"/>
        </w:rPr>
        <w:t xml:space="preserve">relevant </w:t>
      </w:r>
      <w:r>
        <w:rPr>
          <w:rFonts w:cs="Calibri"/>
          <w:sz w:val="24"/>
          <w:szCs w:val="24"/>
        </w:rPr>
        <w:t xml:space="preserve">details. </w:t>
      </w:r>
    </w:p>
    <w:p w14:paraId="3F5F464B" w14:textId="089337FA" w:rsidR="003A777A" w:rsidRPr="00C95777" w:rsidRDefault="00EC0CD2" w:rsidP="00C95777">
      <w:pPr>
        <w:pStyle w:val="ListParagraph"/>
        <w:tabs>
          <w:tab w:val="left" w:pos="2127"/>
        </w:tabs>
        <w:ind w:left="1326"/>
        <w:rPr>
          <w:rFonts w:cs="Calibri"/>
          <w:sz w:val="24"/>
          <w:szCs w:val="24"/>
        </w:rPr>
      </w:pPr>
      <w:r w:rsidRPr="00C95777">
        <w:rPr>
          <w:rFonts w:cs="Calibri"/>
          <w:sz w:val="24"/>
          <w:szCs w:val="24"/>
        </w:rPr>
        <w:tab/>
      </w:r>
      <w:r w:rsidRPr="00C95777">
        <w:rPr>
          <w:rFonts w:cs="Calibri"/>
          <w:sz w:val="24"/>
          <w:szCs w:val="24"/>
        </w:rPr>
        <w:tab/>
      </w:r>
      <w:r w:rsidRPr="00C95777">
        <w:rPr>
          <w:rFonts w:cs="Calibri"/>
          <w:sz w:val="24"/>
          <w:szCs w:val="24"/>
        </w:rPr>
        <w:tab/>
      </w:r>
      <w:r w:rsidRPr="00C95777">
        <w:rPr>
          <w:rFonts w:cs="Calibri"/>
          <w:sz w:val="24"/>
          <w:szCs w:val="24"/>
        </w:rPr>
        <w:tab/>
      </w:r>
      <w:r w:rsidRPr="00C95777">
        <w:rPr>
          <w:rFonts w:cs="Calibri"/>
          <w:sz w:val="24"/>
          <w:szCs w:val="24"/>
        </w:rPr>
        <w:tab/>
      </w:r>
      <w:r w:rsidRPr="00C95777">
        <w:rPr>
          <w:rFonts w:cs="Calibri"/>
          <w:sz w:val="24"/>
          <w:szCs w:val="24"/>
        </w:rPr>
        <w:tab/>
      </w:r>
      <w:r w:rsidRPr="00C95777">
        <w:rPr>
          <w:rFonts w:cs="Calibri"/>
          <w:sz w:val="24"/>
          <w:szCs w:val="24"/>
        </w:rPr>
        <w:tab/>
      </w:r>
      <w:r w:rsidRPr="00C95777">
        <w:rPr>
          <w:rFonts w:cs="Calibri"/>
          <w:sz w:val="24"/>
          <w:szCs w:val="24"/>
        </w:rPr>
        <w:tab/>
      </w:r>
      <w:r w:rsidR="003A777A" w:rsidRPr="00C95777">
        <w:rPr>
          <w:rFonts w:cs="Calibri"/>
          <w:sz w:val="24"/>
          <w:szCs w:val="24"/>
        </w:rPr>
        <w:tab/>
      </w:r>
      <w:r w:rsidR="003A777A" w:rsidRPr="00C95777">
        <w:rPr>
          <w:rFonts w:cs="Calibri"/>
          <w:sz w:val="24"/>
          <w:szCs w:val="24"/>
        </w:rPr>
        <w:tab/>
      </w:r>
      <w:r w:rsidR="003A777A" w:rsidRPr="00C95777">
        <w:rPr>
          <w:rFonts w:cs="Calibri"/>
          <w:sz w:val="24"/>
          <w:szCs w:val="24"/>
        </w:rPr>
        <w:tab/>
      </w:r>
    </w:p>
    <w:p w14:paraId="0F4E5320" w14:textId="405A8A71" w:rsidR="008A4464" w:rsidRPr="00893A2B" w:rsidRDefault="008A4464" w:rsidP="001F45EE">
      <w:pPr>
        <w:pStyle w:val="ListParagraph"/>
        <w:numPr>
          <w:ilvl w:val="0"/>
          <w:numId w:val="1"/>
        </w:numPr>
        <w:tabs>
          <w:tab w:val="left" w:pos="2127"/>
        </w:tabs>
        <w:rPr>
          <w:rFonts w:cs="Calibri"/>
          <w:color w:val="000000" w:themeColor="text1"/>
          <w:sz w:val="24"/>
          <w:szCs w:val="24"/>
        </w:rPr>
      </w:pPr>
      <w:r w:rsidRPr="00CF262C">
        <w:rPr>
          <w:rFonts w:cs="Calibri"/>
          <w:b/>
          <w:color w:val="000000" w:themeColor="text1"/>
          <w:sz w:val="24"/>
          <w:szCs w:val="24"/>
        </w:rPr>
        <w:t xml:space="preserve">Phase 2 and 3 </w:t>
      </w:r>
      <w:r w:rsidR="00B626D5" w:rsidRPr="00CF262C">
        <w:rPr>
          <w:rFonts w:cs="Calibri"/>
          <w:b/>
          <w:color w:val="000000" w:themeColor="text1"/>
          <w:sz w:val="24"/>
          <w:szCs w:val="24"/>
        </w:rPr>
        <w:t>c</w:t>
      </w:r>
      <w:r w:rsidRPr="00CF262C">
        <w:rPr>
          <w:rFonts w:cs="Calibri"/>
          <w:b/>
          <w:color w:val="000000" w:themeColor="text1"/>
          <w:sz w:val="24"/>
          <w:szCs w:val="24"/>
        </w:rPr>
        <w:t>ontractor selection</w:t>
      </w:r>
      <w:r w:rsidR="00723AF6" w:rsidRPr="00893A2B">
        <w:rPr>
          <w:rFonts w:cs="Calibri"/>
          <w:color w:val="000000" w:themeColor="text1"/>
          <w:sz w:val="24"/>
          <w:szCs w:val="24"/>
        </w:rPr>
        <w:tab/>
      </w:r>
      <w:r w:rsidR="00723AF6" w:rsidRPr="00893A2B">
        <w:rPr>
          <w:rFonts w:cs="Calibri"/>
          <w:color w:val="000000" w:themeColor="text1"/>
          <w:sz w:val="24"/>
          <w:szCs w:val="24"/>
        </w:rPr>
        <w:tab/>
      </w:r>
      <w:r w:rsidR="00723AF6" w:rsidRPr="00893A2B">
        <w:rPr>
          <w:rFonts w:cs="Calibri"/>
          <w:color w:val="000000" w:themeColor="text1"/>
          <w:sz w:val="24"/>
          <w:szCs w:val="24"/>
        </w:rPr>
        <w:tab/>
      </w:r>
      <w:r w:rsidR="00723AF6" w:rsidRPr="00893A2B">
        <w:rPr>
          <w:rFonts w:cs="Calibri"/>
          <w:color w:val="000000" w:themeColor="text1"/>
          <w:sz w:val="24"/>
          <w:szCs w:val="24"/>
        </w:rPr>
        <w:tab/>
      </w:r>
      <w:r w:rsidR="00723AF6" w:rsidRPr="00893A2B">
        <w:rPr>
          <w:rFonts w:cs="Calibri"/>
          <w:color w:val="000000" w:themeColor="text1"/>
          <w:sz w:val="24"/>
          <w:szCs w:val="24"/>
        </w:rPr>
        <w:tab/>
      </w:r>
      <w:r w:rsidR="00723AF6" w:rsidRPr="00893A2B">
        <w:rPr>
          <w:rFonts w:cs="Calibri"/>
          <w:color w:val="000000" w:themeColor="text1"/>
          <w:sz w:val="24"/>
          <w:szCs w:val="24"/>
        </w:rPr>
        <w:tab/>
      </w:r>
      <w:r w:rsidR="001A1713">
        <w:rPr>
          <w:rFonts w:cs="Calibri"/>
          <w:color w:val="000000" w:themeColor="text1"/>
          <w:sz w:val="24"/>
          <w:szCs w:val="24"/>
        </w:rPr>
        <w:tab/>
      </w:r>
      <w:r w:rsidR="00723AF6" w:rsidRPr="00876504">
        <w:rPr>
          <w:rFonts w:cs="Calibri"/>
          <w:i/>
          <w:color w:val="000000" w:themeColor="text1"/>
          <w:sz w:val="24"/>
          <w:szCs w:val="24"/>
        </w:rPr>
        <w:t>Mary</w:t>
      </w:r>
    </w:p>
    <w:p w14:paraId="3843A48F" w14:textId="7806EAFC" w:rsidR="00754199" w:rsidRPr="00477FFB" w:rsidRDefault="007C0F57" w:rsidP="00477FFB">
      <w:pPr>
        <w:tabs>
          <w:tab w:val="left" w:pos="2127"/>
        </w:tabs>
        <w:rPr>
          <w:rFonts w:cs="Calibri"/>
          <w:color w:val="000000" w:themeColor="text1"/>
          <w:sz w:val="24"/>
          <w:szCs w:val="24"/>
        </w:rPr>
      </w:pPr>
      <w:r w:rsidRPr="00490777">
        <w:rPr>
          <w:rFonts w:cs="Calibri"/>
          <w:color w:val="000000" w:themeColor="text1"/>
          <w:sz w:val="24"/>
          <w:szCs w:val="24"/>
        </w:rPr>
        <w:t xml:space="preserve">Alison advised that she will provide a timeline at a future meeting for the contractor selection for Phase 2 and Phase 3. </w:t>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r w:rsidR="00B31B96" w:rsidRPr="00490777">
        <w:rPr>
          <w:rFonts w:cs="Calibri"/>
          <w:color w:val="000000" w:themeColor="text1"/>
          <w:sz w:val="24"/>
          <w:szCs w:val="24"/>
        </w:rPr>
        <w:tab/>
      </w:r>
    </w:p>
    <w:p w14:paraId="775D0292" w14:textId="77777777" w:rsidR="00FE1011" w:rsidRPr="00CF262C" w:rsidRDefault="009575A8" w:rsidP="001F45EE">
      <w:pPr>
        <w:pStyle w:val="ListParagraph"/>
        <w:numPr>
          <w:ilvl w:val="0"/>
          <w:numId w:val="1"/>
        </w:numPr>
        <w:tabs>
          <w:tab w:val="left" w:pos="2127"/>
        </w:tabs>
        <w:rPr>
          <w:rFonts w:cs="Calibri"/>
          <w:b/>
          <w:color w:val="000000" w:themeColor="text1"/>
          <w:sz w:val="24"/>
          <w:szCs w:val="24"/>
        </w:rPr>
      </w:pPr>
      <w:r w:rsidRPr="00CF262C">
        <w:rPr>
          <w:rFonts w:cs="Calibri"/>
          <w:b/>
          <w:color w:val="000000" w:themeColor="text1"/>
          <w:sz w:val="24"/>
          <w:szCs w:val="24"/>
        </w:rPr>
        <w:t>AOB</w:t>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r w:rsidR="00FE1011" w:rsidRPr="00CF262C">
        <w:rPr>
          <w:rFonts w:cs="Calibri"/>
          <w:b/>
          <w:color w:val="000000" w:themeColor="text1"/>
          <w:sz w:val="24"/>
          <w:szCs w:val="24"/>
        </w:rPr>
        <w:tab/>
      </w:r>
    </w:p>
    <w:p w14:paraId="76DC561B" w14:textId="2D5C3572" w:rsidR="00FE1011" w:rsidRPr="00DA3006" w:rsidRDefault="00FE1011" w:rsidP="00DA3006">
      <w:pPr>
        <w:pStyle w:val="ListParagraph"/>
        <w:numPr>
          <w:ilvl w:val="0"/>
          <w:numId w:val="11"/>
        </w:numPr>
        <w:tabs>
          <w:tab w:val="left" w:pos="2127"/>
        </w:tabs>
        <w:rPr>
          <w:rFonts w:cs="Calibri"/>
          <w:color w:val="000000" w:themeColor="text1"/>
          <w:sz w:val="24"/>
          <w:szCs w:val="24"/>
        </w:rPr>
      </w:pPr>
      <w:r w:rsidRPr="00DA3006">
        <w:rPr>
          <w:rFonts w:cs="Calibri"/>
          <w:color w:val="000000" w:themeColor="text1"/>
          <w:sz w:val="24"/>
          <w:szCs w:val="24"/>
        </w:rPr>
        <w:t>Rents</w:t>
      </w:r>
      <w:r w:rsidR="007C0F57" w:rsidRPr="00DA3006">
        <w:rPr>
          <w:rFonts w:cs="Calibri"/>
          <w:color w:val="000000" w:themeColor="text1"/>
          <w:sz w:val="24"/>
          <w:szCs w:val="24"/>
        </w:rPr>
        <w:t xml:space="preserve"> – </w:t>
      </w:r>
      <w:r w:rsidR="00477FFB">
        <w:rPr>
          <w:rFonts w:cs="Calibri"/>
          <w:color w:val="000000" w:themeColor="text1"/>
          <w:sz w:val="24"/>
          <w:szCs w:val="24"/>
        </w:rPr>
        <w:t>t</w:t>
      </w:r>
      <w:r w:rsidR="007C0F57" w:rsidRPr="00DA3006">
        <w:rPr>
          <w:rFonts w:cs="Calibri"/>
          <w:color w:val="000000" w:themeColor="text1"/>
          <w:sz w:val="24"/>
          <w:szCs w:val="24"/>
        </w:rPr>
        <w:t xml:space="preserve">o be discussed at </w:t>
      </w:r>
      <w:r w:rsidR="00477FFB">
        <w:rPr>
          <w:rFonts w:cs="Calibri"/>
          <w:color w:val="000000" w:themeColor="text1"/>
          <w:sz w:val="24"/>
          <w:szCs w:val="24"/>
        </w:rPr>
        <w:t xml:space="preserve">a </w:t>
      </w:r>
      <w:r w:rsidR="00CF262C">
        <w:rPr>
          <w:rFonts w:cs="Calibri"/>
          <w:color w:val="000000" w:themeColor="text1"/>
          <w:sz w:val="24"/>
          <w:szCs w:val="24"/>
        </w:rPr>
        <w:t>future</w:t>
      </w:r>
      <w:r w:rsidR="007C0F57" w:rsidRPr="00DA3006">
        <w:rPr>
          <w:rFonts w:cs="Calibri"/>
          <w:color w:val="000000" w:themeColor="text1"/>
          <w:sz w:val="24"/>
          <w:szCs w:val="24"/>
        </w:rPr>
        <w:t xml:space="preserve"> meeting. </w:t>
      </w:r>
    </w:p>
    <w:p w14:paraId="20C056C7" w14:textId="0BDDA160" w:rsidR="00FE1011" w:rsidRDefault="007C0F57" w:rsidP="00FE1011">
      <w:pPr>
        <w:pStyle w:val="ListParagraph"/>
        <w:numPr>
          <w:ilvl w:val="0"/>
          <w:numId w:val="11"/>
        </w:numPr>
        <w:tabs>
          <w:tab w:val="left" w:pos="2127"/>
        </w:tabs>
        <w:rPr>
          <w:rFonts w:cs="Calibri"/>
          <w:color w:val="000000" w:themeColor="text1"/>
          <w:sz w:val="24"/>
          <w:szCs w:val="24"/>
        </w:rPr>
      </w:pPr>
      <w:r>
        <w:rPr>
          <w:rFonts w:cs="Calibri"/>
          <w:color w:val="000000" w:themeColor="text1"/>
          <w:sz w:val="24"/>
          <w:szCs w:val="24"/>
        </w:rPr>
        <w:t xml:space="preserve">Combined </w:t>
      </w:r>
      <w:r w:rsidR="00477FFB">
        <w:rPr>
          <w:rFonts w:cs="Calibri"/>
          <w:color w:val="000000" w:themeColor="text1"/>
          <w:sz w:val="24"/>
          <w:szCs w:val="24"/>
        </w:rPr>
        <w:t>H</w:t>
      </w:r>
      <w:r>
        <w:rPr>
          <w:rFonts w:cs="Calibri"/>
          <w:color w:val="000000" w:themeColor="text1"/>
          <w:sz w:val="24"/>
          <w:szCs w:val="24"/>
        </w:rPr>
        <w:t xml:space="preserve">eat &amp; </w:t>
      </w:r>
      <w:r w:rsidR="00477FFB">
        <w:rPr>
          <w:rFonts w:cs="Calibri"/>
          <w:color w:val="000000" w:themeColor="text1"/>
          <w:sz w:val="24"/>
          <w:szCs w:val="24"/>
        </w:rPr>
        <w:t>P</w:t>
      </w:r>
      <w:r>
        <w:rPr>
          <w:rFonts w:cs="Calibri"/>
          <w:color w:val="000000" w:themeColor="text1"/>
          <w:sz w:val="24"/>
          <w:szCs w:val="24"/>
        </w:rPr>
        <w:t xml:space="preserve">ower </w:t>
      </w:r>
      <w:r w:rsidR="00477FFB">
        <w:rPr>
          <w:rFonts w:cs="Calibri"/>
          <w:color w:val="000000" w:themeColor="text1"/>
          <w:sz w:val="24"/>
          <w:szCs w:val="24"/>
        </w:rPr>
        <w:t xml:space="preserve">(CHP) selection </w:t>
      </w:r>
      <w:r w:rsidR="00CF262C">
        <w:rPr>
          <w:rFonts w:cs="Calibri"/>
          <w:color w:val="000000" w:themeColor="text1"/>
          <w:sz w:val="24"/>
          <w:szCs w:val="24"/>
        </w:rPr>
        <w:t>–</w:t>
      </w:r>
      <w:r>
        <w:rPr>
          <w:rFonts w:cs="Calibri"/>
          <w:color w:val="000000" w:themeColor="text1"/>
          <w:sz w:val="24"/>
          <w:szCs w:val="24"/>
        </w:rPr>
        <w:t xml:space="preserve"> </w:t>
      </w:r>
      <w:r w:rsidR="00477FFB">
        <w:rPr>
          <w:rFonts w:cs="Calibri"/>
          <w:color w:val="000000" w:themeColor="text1"/>
          <w:sz w:val="24"/>
          <w:szCs w:val="24"/>
        </w:rPr>
        <w:t>t</w:t>
      </w:r>
      <w:r w:rsidR="00CF262C">
        <w:rPr>
          <w:rFonts w:cs="Calibri"/>
          <w:color w:val="000000" w:themeColor="text1"/>
          <w:sz w:val="24"/>
          <w:szCs w:val="24"/>
        </w:rPr>
        <w:t xml:space="preserve">o be discussed at </w:t>
      </w:r>
      <w:r w:rsidR="00477FFB">
        <w:rPr>
          <w:rFonts w:cs="Calibri"/>
          <w:color w:val="000000" w:themeColor="text1"/>
          <w:sz w:val="24"/>
          <w:szCs w:val="24"/>
        </w:rPr>
        <w:t xml:space="preserve">a </w:t>
      </w:r>
      <w:r w:rsidR="00CF262C">
        <w:rPr>
          <w:rFonts w:cs="Calibri"/>
          <w:color w:val="000000" w:themeColor="text1"/>
          <w:sz w:val="24"/>
          <w:szCs w:val="24"/>
        </w:rPr>
        <w:t>future meeting.</w:t>
      </w:r>
    </w:p>
    <w:p w14:paraId="4E0AE15F" w14:textId="332BFDA4" w:rsidR="00BD13CF" w:rsidRPr="00893A2B" w:rsidRDefault="00FE1011" w:rsidP="00FE1011">
      <w:pPr>
        <w:pStyle w:val="ListParagraph"/>
        <w:numPr>
          <w:ilvl w:val="0"/>
          <w:numId w:val="11"/>
        </w:numPr>
        <w:tabs>
          <w:tab w:val="left" w:pos="2127"/>
        </w:tabs>
        <w:rPr>
          <w:rFonts w:cs="Calibri"/>
          <w:color w:val="000000" w:themeColor="text1"/>
          <w:sz w:val="24"/>
          <w:szCs w:val="24"/>
        </w:rPr>
      </w:pPr>
      <w:r>
        <w:rPr>
          <w:rFonts w:cs="Calibri"/>
          <w:color w:val="000000" w:themeColor="text1"/>
          <w:sz w:val="24"/>
          <w:szCs w:val="24"/>
        </w:rPr>
        <w:t xml:space="preserve">Site visits – Joan advised during the summer fun day </w:t>
      </w:r>
      <w:r w:rsidR="00477FFB">
        <w:rPr>
          <w:rFonts w:cs="Calibri"/>
          <w:color w:val="000000" w:themeColor="text1"/>
          <w:sz w:val="24"/>
          <w:szCs w:val="24"/>
        </w:rPr>
        <w:t>(7</w:t>
      </w:r>
      <w:r w:rsidR="00477FFB" w:rsidRPr="00477FFB">
        <w:rPr>
          <w:rFonts w:cs="Calibri"/>
          <w:color w:val="000000" w:themeColor="text1"/>
          <w:sz w:val="24"/>
          <w:szCs w:val="24"/>
          <w:vertAlign w:val="superscript"/>
        </w:rPr>
        <w:t>th</w:t>
      </w:r>
      <w:r w:rsidR="00477FFB">
        <w:rPr>
          <w:rFonts w:cs="Calibri"/>
          <w:color w:val="000000" w:themeColor="text1"/>
          <w:sz w:val="24"/>
          <w:szCs w:val="24"/>
        </w:rPr>
        <w:t xml:space="preserve"> August) </w:t>
      </w:r>
      <w:r>
        <w:rPr>
          <w:rFonts w:cs="Calibri"/>
          <w:color w:val="000000" w:themeColor="text1"/>
          <w:sz w:val="24"/>
          <w:szCs w:val="24"/>
        </w:rPr>
        <w:t>she could invite groups of 6 to go on</w:t>
      </w:r>
      <w:r w:rsidR="00477FFB">
        <w:rPr>
          <w:rFonts w:cs="Calibri"/>
          <w:color w:val="000000" w:themeColor="text1"/>
          <w:sz w:val="24"/>
          <w:szCs w:val="24"/>
        </w:rPr>
        <w:t>to</w:t>
      </w:r>
      <w:r>
        <w:rPr>
          <w:rFonts w:cs="Calibri"/>
          <w:color w:val="000000" w:themeColor="text1"/>
          <w:sz w:val="24"/>
          <w:szCs w:val="24"/>
        </w:rPr>
        <w:t xml:space="preserve"> the site visit. </w:t>
      </w:r>
      <w:r w:rsidR="00000A21"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r w:rsidR="003A777A" w:rsidRPr="00893A2B">
        <w:rPr>
          <w:rFonts w:cs="Calibri"/>
          <w:color w:val="000000" w:themeColor="text1"/>
          <w:sz w:val="24"/>
          <w:szCs w:val="24"/>
        </w:rPr>
        <w:tab/>
      </w:r>
    </w:p>
    <w:p w14:paraId="546C6DE4" w14:textId="311D3396" w:rsidR="003928FD" w:rsidRDefault="00BD13CF" w:rsidP="00806AF9">
      <w:pPr>
        <w:pStyle w:val="ListParagraph"/>
        <w:numPr>
          <w:ilvl w:val="0"/>
          <w:numId w:val="1"/>
        </w:numPr>
        <w:tabs>
          <w:tab w:val="left" w:pos="2127"/>
        </w:tabs>
        <w:rPr>
          <w:rFonts w:cs="Calibri"/>
          <w:b/>
          <w:color w:val="000000" w:themeColor="text1"/>
          <w:sz w:val="24"/>
          <w:szCs w:val="24"/>
        </w:rPr>
      </w:pPr>
      <w:r w:rsidRPr="00CF262C">
        <w:rPr>
          <w:rFonts w:cs="Calibri"/>
          <w:b/>
          <w:color w:val="000000" w:themeColor="text1"/>
          <w:sz w:val="24"/>
          <w:szCs w:val="24"/>
        </w:rPr>
        <w:t>Date of next meeting</w:t>
      </w:r>
      <w:r w:rsidR="00213343" w:rsidRPr="00CF262C">
        <w:rPr>
          <w:rFonts w:cs="Calibri"/>
          <w:b/>
          <w:color w:val="000000" w:themeColor="text1"/>
          <w:sz w:val="24"/>
          <w:szCs w:val="24"/>
        </w:rPr>
        <w:t xml:space="preserve">: </w:t>
      </w:r>
      <w:r w:rsidR="003F6E81" w:rsidRPr="00CF262C">
        <w:rPr>
          <w:rFonts w:cs="Calibri"/>
          <w:b/>
          <w:color w:val="000000" w:themeColor="text1"/>
          <w:sz w:val="24"/>
          <w:szCs w:val="24"/>
        </w:rPr>
        <w:t>2</w:t>
      </w:r>
      <w:r w:rsidR="003A777A" w:rsidRPr="00CF262C">
        <w:rPr>
          <w:rFonts w:cs="Calibri"/>
          <w:b/>
          <w:color w:val="000000" w:themeColor="text1"/>
          <w:sz w:val="24"/>
          <w:szCs w:val="24"/>
        </w:rPr>
        <w:t>4</w:t>
      </w:r>
      <w:r w:rsidR="003F6E81" w:rsidRPr="00CF262C">
        <w:rPr>
          <w:rFonts w:cs="Calibri"/>
          <w:b/>
          <w:color w:val="000000" w:themeColor="text1"/>
          <w:sz w:val="24"/>
          <w:szCs w:val="24"/>
          <w:vertAlign w:val="superscript"/>
        </w:rPr>
        <w:t>th</w:t>
      </w:r>
      <w:r w:rsidR="003F6E81" w:rsidRPr="00CF262C">
        <w:rPr>
          <w:rFonts w:cs="Calibri"/>
          <w:b/>
          <w:color w:val="000000" w:themeColor="text1"/>
          <w:sz w:val="24"/>
          <w:szCs w:val="24"/>
        </w:rPr>
        <w:t xml:space="preserve"> </w:t>
      </w:r>
      <w:r w:rsidR="003A777A" w:rsidRPr="00CF262C">
        <w:rPr>
          <w:rFonts w:cs="Calibri"/>
          <w:b/>
          <w:color w:val="000000" w:themeColor="text1"/>
          <w:sz w:val="24"/>
          <w:szCs w:val="24"/>
        </w:rPr>
        <w:t>June</w:t>
      </w:r>
      <w:r w:rsidR="00213343" w:rsidRPr="00CF262C">
        <w:rPr>
          <w:rFonts w:cs="Calibri"/>
          <w:b/>
          <w:color w:val="000000" w:themeColor="text1"/>
          <w:sz w:val="24"/>
          <w:szCs w:val="24"/>
        </w:rPr>
        <w:t xml:space="preserve"> 7pm</w:t>
      </w:r>
      <w:r w:rsidR="00BC7DF4" w:rsidRPr="00CF262C">
        <w:rPr>
          <w:rFonts w:cs="Calibri"/>
          <w:b/>
          <w:color w:val="000000" w:themeColor="text1"/>
          <w:sz w:val="24"/>
          <w:szCs w:val="24"/>
        </w:rPr>
        <w:t xml:space="preserve"> </w:t>
      </w:r>
      <w:r w:rsidR="00477FFB">
        <w:rPr>
          <w:rFonts w:cs="Calibri"/>
          <w:b/>
          <w:color w:val="000000" w:themeColor="text1"/>
          <w:sz w:val="24"/>
          <w:szCs w:val="24"/>
        </w:rPr>
        <w:t>via Zoom</w:t>
      </w:r>
    </w:p>
    <w:p w14:paraId="4850D9D5" w14:textId="13A3869C" w:rsidR="00477FFB" w:rsidRPr="00477FFB" w:rsidRDefault="00477FFB" w:rsidP="00477FFB">
      <w:pPr>
        <w:tabs>
          <w:tab w:val="left" w:pos="2127"/>
        </w:tabs>
        <w:rPr>
          <w:rFonts w:cs="Calibri"/>
          <w:bCs/>
          <w:color w:val="000000" w:themeColor="text1"/>
          <w:sz w:val="24"/>
          <w:szCs w:val="24"/>
        </w:rPr>
      </w:pPr>
      <w:r w:rsidRPr="00477FFB">
        <w:rPr>
          <w:rFonts w:cs="Calibri"/>
          <w:bCs/>
          <w:color w:val="000000" w:themeColor="text1"/>
          <w:sz w:val="24"/>
          <w:szCs w:val="24"/>
        </w:rPr>
        <w:t>After the meeting it was noted Shamim had made several attempts to login onto the Zoom call unsuccessfully. She was bitterly disappointed with the ITA service and Raj in particular</w:t>
      </w:r>
      <w:r>
        <w:rPr>
          <w:rFonts w:cs="Calibri"/>
          <w:bCs/>
          <w:color w:val="000000" w:themeColor="text1"/>
          <w:sz w:val="24"/>
          <w:szCs w:val="24"/>
        </w:rPr>
        <w:t xml:space="preserve"> for this failure.</w:t>
      </w:r>
    </w:p>
    <w:sectPr w:rsidR="00477FFB" w:rsidRPr="00477FFB" w:rsidSect="002B59E2">
      <w:pgSz w:w="11906" w:h="16838"/>
      <w:pgMar w:top="567" w:right="227" w:bottom="17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6B0E"/>
    <w:multiLevelType w:val="hybridMultilevel"/>
    <w:tmpl w:val="88AA52DA"/>
    <w:lvl w:ilvl="0" w:tplc="10A04A78">
      <w:start w:val="1"/>
      <w:numFmt w:val="lowerLetter"/>
      <w:lvlText w:val="%1)"/>
      <w:lvlJc w:val="left"/>
      <w:pPr>
        <w:ind w:left="1326" w:hanging="360"/>
      </w:pPr>
      <w:rPr>
        <w:rFonts w:hint="default"/>
        <w:b w:val="0"/>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 w15:restartNumberingAfterBreak="0">
    <w:nsid w:val="032C6D92"/>
    <w:multiLevelType w:val="hybridMultilevel"/>
    <w:tmpl w:val="B1C45A54"/>
    <w:lvl w:ilvl="0" w:tplc="83480282">
      <w:start w:val="1"/>
      <w:numFmt w:val="lowerLetter"/>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2" w15:restartNumberingAfterBreak="0">
    <w:nsid w:val="0DA052E9"/>
    <w:multiLevelType w:val="hybridMultilevel"/>
    <w:tmpl w:val="C77094C2"/>
    <w:lvl w:ilvl="0" w:tplc="836A1688">
      <w:start w:val="1"/>
      <w:numFmt w:val="lowerLetter"/>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3" w15:restartNumberingAfterBreak="0">
    <w:nsid w:val="12947223"/>
    <w:multiLevelType w:val="hybridMultilevel"/>
    <w:tmpl w:val="F522DD3E"/>
    <w:lvl w:ilvl="0" w:tplc="BD56089E">
      <w:start w:val="1"/>
      <w:numFmt w:val="decimal"/>
      <w:lvlText w:val="%1."/>
      <w:lvlJc w:val="left"/>
      <w:pPr>
        <w:ind w:left="966" w:hanging="54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1A44AC"/>
    <w:multiLevelType w:val="hybridMultilevel"/>
    <w:tmpl w:val="810666A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371D5"/>
    <w:multiLevelType w:val="hybridMultilevel"/>
    <w:tmpl w:val="9E128FD8"/>
    <w:lvl w:ilvl="0" w:tplc="8D9286F4">
      <w:numFmt w:val="bullet"/>
      <w:lvlText w:val="-"/>
      <w:lvlJc w:val="left"/>
      <w:pPr>
        <w:ind w:left="2486" w:hanging="360"/>
      </w:pPr>
      <w:rPr>
        <w:rFonts w:ascii="Arial" w:eastAsia="Calibri" w:hAnsi="Arial" w:cs="Aria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6" w15:restartNumberingAfterBreak="0">
    <w:nsid w:val="48BA4487"/>
    <w:multiLevelType w:val="hybridMultilevel"/>
    <w:tmpl w:val="680042DC"/>
    <w:lvl w:ilvl="0" w:tplc="08C00F04">
      <w:start w:val="1"/>
      <w:numFmt w:val="lowerLetter"/>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7" w15:restartNumberingAfterBreak="0">
    <w:nsid w:val="51E74AE5"/>
    <w:multiLevelType w:val="hybridMultilevel"/>
    <w:tmpl w:val="3648F566"/>
    <w:lvl w:ilvl="0" w:tplc="6B6A4450">
      <w:numFmt w:val="bullet"/>
      <w:lvlText w:val="-"/>
      <w:lvlJc w:val="left"/>
      <w:pPr>
        <w:ind w:left="2480" w:hanging="360"/>
      </w:pPr>
      <w:rPr>
        <w:rFonts w:ascii="Arial" w:eastAsia="Calibri" w:hAnsi="Arial" w:cs="Aria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8" w15:restartNumberingAfterBreak="0">
    <w:nsid w:val="52955EC5"/>
    <w:multiLevelType w:val="hybridMultilevel"/>
    <w:tmpl w:val="695EBAD6"/>
    <w:lvl w:ilvl="0" w:tplc="2BBC3A92">
      <w:start w:val="1"/>
      <w:numFmt w:val="lowerLetter"/>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9" w15:restartNumberingAfterBreak="0">
    <w:nsid w:val="539015AE"/>
    <w:multiLevelType w:val="hybridMultilevel"/>
    <w:tmpl w:val="50D220EC"/>
    <w:lvl w:ilvl="0" w:tplc="EA4ACA16">
      <w:start w:val="1"/>
      <w:numFmt w:val="lowerLetter"/>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0" w15:restartNumberingAfterBreak="0">
    <w:nsid w:val="53A4753B"/>
    <w:multiLevelType w:val="hybridMultilevel"/>
    <w:tmpl w:val="EBD256C0"/>
    <w:lvl w:ilvl="0" w:tplc="4E98ACFC">
      <w:start w:val="1"/>
      <w:numFmt w:val="lowerLetter"/>
      <w:lvlText w:val="%1)"/>
      <w:lvlJc w:val="left"/>
      <w:pPr>
        <w:ind w:left="1326" w:hanging="360"/>
      </w:pPr>
      <w:rPr>
        <w:rFonts w:hint="default"/>
        <w:color w:val="auto"/>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1" w15:restartNumberingAfterBreak="0">
    <w:nsid w:val="5A9302C5"/>
    <w:multiLevelType w:val="hybridMultilevel"/>
    <w:tmpl w:val="875E8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976710C"/>
    <w:multiLevelType w:val="hybridMultilevel"/>
    <w:tmpl w:val="F32C6DBC"/>
    <w:lvl w:ilvl="0" w:tplc="3C04BB76">
      <w:start w:val="1"/>
      <w:numFmt w:val="lowerLetter"/>
      <w:lvlText w:val="%1)"/>
      <w:lvlJc w:val="left"/>
      <w:pPr>
        <w:ind w:left="1326" w:hanging="360"/>
      </w:pPr>
      <w:rPr>
        <w:rFonts w:ascii="Calibri" w:eastAsia="Calibri" w:hAnsi="Calibri" w:cs="Calibri"/>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3" w15:restartNumberingAfterBreak="0">
    <w:nsid w:val="7C300490"/>
    <w:multiLevelType w:val="hybridMultilevel"/>
    <w:tmpl w:val="31E68A9E"/>
    <w:lvl w:ilvl="0" w:tplc="4028A102">
      <w:start w:val="2"/>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num w:numId="1">
    <w:abstractNumId w:val="3"/>
  </w:num>
  <w:num w:numId="2">
    <w:abstractNumId w:val="5"/>
  </w:num>
  <w:num w:numId="3">
    <w:abstractNumId w:val="7"/>
  </w:num>
  <w:num w:numId="4">
    <w:abstractNumId w:val="0"/>
  </w:num>
  <w:num w:numId="5">
    <w:abstractNumId w:val="2"/>
  </w:num>
  <w:num w:numId="6">
    <w:abstractNumId w:val="9"/>
  </w:num>
  <w:num w:numId="7">
    <w:abstractNumId w:val="1"/>
  </w:num>
  <w:num w:numId="8">
    <w:abstractNumId w:val="10"/>
  </w:num>
  <w:num w:numId="9">
    <w:abstractNumId w:val="8"/>
  </w:num>
  <w:num w:numId="10">
    <w:abstractNumId w:val="6"/>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B8"/>
    <w:rsid w:val="0000072E"/>
    <w:rsid w:val="00000A21"/>
    <w:rsid w:val="00002CCB"/>
    <w:rsid w:val="00010887"/>
    <w:rsid w:val="00010BD8"/>
    <w:rsid w:val="000116D8"/>
    <w:rsid w:val="00013B87"/>
    <w:rsid w:val="00014371"/>
    <w:rsid w:val="00015E8B"/>
    <w:rsid w:val="000203C9"/>
    <w:rsid w:val="00022363"/>
    <w:rsid w:val="000330B7"/>
    <w:rsid w:val="00033DBF"/>
    <w:rsid w:val="00042A0E"/>
    <w:rsid w:val="00043064"/>
    <w:rsid w:val="0004458E"/>
    <w:rsid w:val="00046C04"/>
    <w:rsid w:val="00052EEA"/>
    <w:rsid w:val="00062605"/>
    <w:rsid w:val="000644FF"/>
    <w:rsid w:val="0006466B"/>
    <w:rsid w:val="000700E3"/>
    <w:rsid w:val="00074432"/>
    <w:rsid w:val="000767FF"/>
    <w:rsid w:val="00082120"/>
    <w:rsid w:val="00082F7E"/>
    <w:rsid w:val="00090D7E"/>
    <w:rsid w:val="000957DD"/>
    <w:rsid w:val="00095F02"/>
    <w:rsid w:val="000A12C6"/>
    <w:rsid w:val="000B0D96"/>
    <w:rsid w:val="000B643E"/>
    <w:rsid w:val="000C0244"/>
    <w:rsid w:val="000D0B6A"/>
    <w:rsid w:val="000D2484"/>
    <w:rsid w:val="000E4C49"/>
    <w:rsid w:val="000E4F16"/>
    <w:rsid w:val="000F2E6E"/>
    <w:rsid w:val="000F3369"/>
    <w:rsid w:val="000F49EF"/>
    <w:rsid w:val="000F7F0F"/>
    <w:rsid w:val="00101A57"/>
    <w:rsid w:val="00107A24"/>
    <w:rsid w:val="001120C3"/>
    <w:rsid w:val="00117EB4"/>
    <w:rsid w:val="00124300"/>
    <w:rsid w:val="00124FBB"/>
    <w:rsid w:val="00134C9B"/>
    <w:rsid w:val="00152F8C"/>
    <w:rsid w:val="00156008"/>
    <w:rsid w:val="001573F3"/>
    <w:rsid w:val="00157484"/>
    <w:rsid w:val="00162C94"/>
    <w:rsid w:val="00164611"/>
    <w:rsid w:val="001707B5"/>
    <w:rsid w:val="00170A88"/>
    <w:rsid w:val="001746EB"/>
    <w:rsid w:val="00175ABD"/>
    <w:rsid w:val="00177401"/>
    <w:rsid w:val="00180AB9"/>
    <w:rsid w:val="00183453"/>
    <w:rsid w:val="00183C54"/>
    <w:rsid w:val="0018669A"/>
    <w:rsid w:val="00187D37"/>
    <w:rsid w:val="00190B28"/>
    <w:rsid w:val="00192141"/>
    <w:rsid w:val="00193BB0"/>
    <w:rsid w:val="00194263"/>
    <w:rsid w:val="00196D49"/>
    <w:rsid w:val="001A1713"/>
    <w:rsid w:val="001A4CE5"/>
    <w:rsid w:val="001A7BC2"/>
    <w:rsid w:val="001B0F9C"/>
    <w:rsid w:val="001B1C64"/>
    <w:rsid w:val="001B2230"/>
    <w:rsid w:val="001B36B2"/>
    <w:rsid w:val="001C05D5"/>
    <w:rsid w:val="001C4D8E"/>
    <w:rsid w:val="001C71E4"/>
    <w:rsid w:val="001D199E"/>
    <w:rsid w:val="001D5B44"/>
    <w:rsid w:val="001D6998"/>
    <w:rsid w:val="001E0E80"/>
    <w:rsid w:val="001F0C06"/>
    <w:rsid w:val="001F2B24"/>
    <w:rsid w:val="001F45EE"/>
    <w:rsid w:val="001F6C6B"/>
    <w:rsid w:val="002002A8"/>
    <w:rsid w:val="00201239"/>
    <w:rsid w:val="00203EB4"/>
    <w:rsid w:val="00210B10"/>
    <w:rsid w:val="00210E10"/>
    <w:rsid w:val="00213343"/>
    <w:rsid w:val="00217508"/>
    <w:rsid w:val="002234E6"/>
    <w:rsid w:val="00223603"/>
    <w:rsid w:val="00231A29"/>
    <w:rsid w:val="00232CDD"/>
    <w:rsid w:val="002339EA"/>
    <w:rsid w:val="002342A4"/>
    <w:rsid w:val="00244F5B"/>
    <w:rsid w:val="00252088"/>
    <w:rsid w:val="00252B3F"/>
    <w:rsid w:val="00254BE1"/>
    <w:rsid w:val="00256776"/>
    <w:rsid w:val="0026423F"/>
    <w:rsid w:val="00264703"/>
    <w:rsid w:val="002648A2"/>
    <w:rsid w:val="00265F9F"/>
    <w:rsid w:val="00271108"/>
    <w:rsid w:val="0027192F"/>
    <w:rsid w:val="0027359D"/>
    <w:rsid w:val="002736DD"/>
    <w:rsid w:val="00286017"/>
    <w:rsid w:val="00293B31"/>
    <w:rsid w:val="00293BC5"/>
    <w:rsid w:val="0029499E"/>
    <w:rsid w:val="00297B4F"/>
    <w:rsid w:val="002A001C"/>
    <w:rsid w:val="002A121A"/>
    <w:rsid w:val="002A6A27"/>
    <w:rsid w:val="002A7580"/>
    <w:rsid w:val="002B088F"/>
    <w:rsid w:val="002B39AB"/>
    <w:rsid w:val="002B5173"/>
    <w:rsid w:val="002B551F"/>
    <w:rsid w:val="002B59E2"/>
    <w:rsid w:val="002B7294"/>
    <w:rsid w:val="002B75FD"/>
    <w:rsid w:val="002C087E"/>
    <w:rsid w:val="002C16EF"/>
    <w:rsid w:val="002C1D67"/>
    <w:rsid w:val="002C40B4"/>
    <w:rsid w:val="002C474E"/>
    <w:rsid w:val="002C5294"/>
    <w:rsid w:val="002C6261"/>
    <w:rsid w:val="002C6883"/>
    <w:rsid w:val="002C76EF"/>
    <w:rsid w:val="002D0C48"/>
    <w:rsid w:val="002D2AA1"/>
    <w:rsid w:val="002D3AA2"/>
    <w:rsid w:val="002D5E74"/>
    <w:rsid w:val="002E250C"/>
    <w:rsid w:val="002F21E8"/>
    <w:rsid w:val="002F45D3"/>
    <w:rsid w:val="002F4FD9"/>
    <w:rsid w:val="002F5754"/>
    <w:rsid w:val="002F5D1F"/>
    <w:rsid w:val="002F5FC8"/>
    <w:rsid w:val="0030138C"/>
    <w:rsid w:val="003023FA"/>
    <w:rsid w:val="00302B56"/>
    <w:rsid w:val="00303544"/>
    <w:rsid w:val="003050D5"/>
    <w:rsid w:val="003133E7"/>
    <w:rsid w:val="0031480F"/>
    <w:rsid w:val="0032330D"/>
    <w:rsid w:val="003248BF"/>
    <w:rsid w:val="00326D7D"/>
    <w:rsid w:val="00326F35"/>
    <w:rsid w:val="00327820"/>
    <w:rsid w:val="0033012E"/>
    <w:rsid w:val="003359C5"/>
    <w:rsid w:val="003408AF"/>
    <w:rsid w:val="00344030"/>
    <w:rsid w:val="00346B5F"/>
    <w:rsid w:val="00350001"/>
    <w:rsid w:val="0035205D"/>
    <w:rsid w:val="00352DDC"/>
    <w:rsid w:val="00352DDF"/>
    <w:rsid w:val="00354E85"/>
    <w:rsid w:val="00355AD3"/>
    <w:rsid w:val="003601A6"/>
    <w:rsid w:val="00360751"/>
    <w:rsid w:val="00362D09"/>
    <w:rsid w:val="0037246D"/>
    <w:rsid w:val="003743E2"/>
    <w:rsid w:val="003764F5"/>
    <w:rsid w:val="003836F2"/>
    <w:rsid w:val="00390B34"/>
    <w:rsid w:val="0039158D"/>
    <w:rsid w:val="003928FD"/>
    <w:rsid w:val="00393806"/>
    <w:rsid w:val="003939AF"/>
    <w:rsid w:val="003A1688"/>
    <w:rsid w:val="003A7268"/>
    <w:rsid w:val="003A777A"/>
    <w:rsid w:val="003B3691"/>
    <w:rsid w:val="003B452B"/>
    <w:rsid w:val="003C2721"/>
    <w:rsid w:val="003D0106"/>
    <w:rsid w:val="003D4807"/>
    <w:rsid w:val="003D581E"/>
    <w:rsid w:val="003E1E95"/>
    <w:rsid w:val="003E358B"/>
    <w:rsid w:val="003E4E1E"/>
    <w:rsid w:val="003F04BE"/>
    <w:rsid w:val="003F2D6D"/>
    <w:rsid w:val="003F6E81"/>
    <w:rsid w:val="004014D7"/>
    <w:rsid w:val="0041299E"/>
    <w:rsid w:val="00414850"/>
    <w:rsid w:val="00414FFE"/>
    <w:rsid w:val="00415430"/>
    <w:rsid w:val="0042217B"/>
    <w:rsid w:val="00424C4D"/>
    <w:rsid w:val="00426B0D"/>
    <w:rsid w:val="00431ED1"/>
    <w:rsid w:val="004339FF"/>
    <w:rsid w:val="00444A7F"/>
    <w:rsid w:val="0044709B"/>
    <w:rsid w:val="0044757A"/>
    <w:rsid w:val="00451D8C"/>
    <w:rsid w:val="0045321F"/>
    <w:rsid w:val="00472410"/>
    <w:rsid w:val="004728C3"/>
    <w:rsid w:val="004748A4"/>
    <w:rsid w:val="0047533C"/>
    <w:rsid w:val="00477FFB"/>
    <w:rsid w:val="004850A3"/>
    <w:rsid w:val="00486E5B"/>
    <w:rsid w:val="004901E9"/>
    <w:rsid w:val="00490777"/>
    <w:rsid w:val="00491DB6"/>
    <w:rsid w:val="0049278F"/>
    <w:rsid w:val="0049520F"/>
    <w:rsid w:val="00496EFA"/>
    <w:rsid w:val="00497F01"/>
    <w:rsid w:val="004A3758"/>
    <w:rsid w:val="004A6C20"/>
    <w:rsid w:val="004B1505"/>
    <w:rsid w:val="004C32C7"/>
    <w:rsid w:val="004C39AB"/>
    <w:rsid w:val="004C5046"/>
    <w:rsid w:val="004C575A"/>
    <w:rsid w:val="004D20BF"/>
    <w:rsid w:val="004D23FD"/>
    <w:rsid w:val="004D3AEF"/>
    <w:rsid w:val="004D4515"/>
    <w:rsid w:val="004D4EAF"/>
    <w:rsid w:val="004D529A"/>
    <w:rsid w:val="004D74F0"/>
    <w:rsid w:val="004E5D70"/>
    <w:rsid w:val="004F01C8"/>
    <w:rsid w:val="00500DC5"/>
    <w:rsid w:val="00502480"/>
    <w:rsid w:val="00502DE5"/>
    <w:rsid w:val="0050478C"/>
    <w:rsid w:val="00504817"/>
    <w:rsid w:val="00506251"/>
    <w:rsid w:val="0051480E"/>
    <w:rsid w:val="005226BA"/>
    <w:rsid w:val="00523ABB"/>
    <w:rsid w:val="005244BD"/>
    <w:rsid w:val="005246ED"/>
    <w:rsid w:val="0052624B"/>
    <w:rsid w:val="00530E9D"/>
    <w:rsid w:val="005315D2"/>
    <w:rsid w:val="005359F4"/>
    <w:rsid w:val="00540BFA"/>
    <w:rsid w:val="005412E0"/>
    <w:rsid w:val="0054146E"/>
    <w:rsid w:val="00543E97"/>
    <w:rsid w:val="00545E96"/>
    <w:rsid w:val="0055145E"/>
    <w:rsid w:val="005525F4"/>
    <w:rsid w:val="00552F70"/>
    <w:rsid w:val="00560B19"/>
    <w:rsid w:val="005618FB"/>
    <w:rsid w:val="005627B4"/>
    <w:rsid w:val="0056598B"/>
    <w:rsid w:val="00567F3B"/>
    <w:rsid w:val="0057199F"/>
    <w:rsid w:val="005723AE"/>
    <w:rsid w:val="00581EB1"/>
    <w:rsid w:val="00582E33"/>
    <w:rsid w:val="0058509A"/>
    <w:rsid w:val="00591DDD"/>
    <w:rsid w:val="00592C0A"/>
    <w:rsid w:val="005941F5"/>
    <w:rsid w:val="00596994"/>
    <w:rsid w:val="005A28E4"/>
    <w:rsid w:val="005A5E29"/>
    <w:rsid w:val="005B08E6"/>
    <w:rsid w:val="005B1E72"/>
    <w:rsid w:val="005B40D3"/>
    <w:rsid w:val="005C03D8"/>
    <w:rsid w:val="005C5290"/>
    <w:rsid w:val="005C5696"/>
    <w:rsid w:val="005C5CDF"/>
    <w:rsid w:val="005D4D9E"/>
    <w:rsid w:val="005E6038"/>
    <w:rsid w:val="005F4067"/>
    <w:rsid w:val="005F684B"/>
    <w:rsid w:val="00600279"/>
    <w:rsid w:val="00604FDA"/>
    <w:rsid w:val="00605586"/>
    <w:rsid w:val="006056A9"/>
    <w:rsid w:val="00614E4E"/>
    <w:rsid w:val="00617B37"/>
    <w:rsid w:val="00626C7E"/>
    <w:rsid w:val="00627F08"/>
    <w:rsid w:val="006356F3"/>
    <w:rsid w:val="00640D94"/>
    <w:rsid w:val="0064247F"/>
    <w:rsid w:val="00642963"/>
    <w:rsid w:val="006446E3"/>
    <w:rsid w:val="00644BC1"/>
    <w:rsid w:val="006462B3"/>
    <w:rsid w:val="00646723"/>
    <w:rsid w:val="0064676C"/>
    <w:rsid w:val="00651646"/>
    <w:rsid w:val="0065183A"/>
    <w:rsid w:val="00651930"/>
    <w:rsid w:val="0065225C"/>
    <w:rsid w:val="006538D4"/>
    <w:rsid w:val="006567FB"/>
    <w:rsid w:val="00657868"/>
    <w:rsid w:val="0066256F"/>
    <w:rsid w:val="00663211"/>
    <w:rsid w:val="00666919"/>
    <w:rsid w:val="006725E5"/>
    <w:rsid w:val="00674386"/>
    <w:rsid w:val="00676B4C"/>
    <w:rsid w:val="00684581"/>
    <w:rsid w:val="00686F4C"/>
    <w:rsid w:val="00691059"/>
    <w:rsid w:val="00692C52"/>
    <w:rsid w:val="00693535"/>
    <w:rsid w:val="006943FC"/>
    <w:rsid w:val="00697E6A"/>
    <w:rsid w:val="006A513E"/>
    <w:rsid w:val="006A5BC8"/>
    <w:rsid w:val="006A6A2A"/>
    <w:rsid w:val="006B04DC"/>
    <w:rsid w:val="006B25D7"/>
    <w:rsid w:val="006B374C"/>
    <w:rsid w:val="006B5A53"/>
    <w:rsid w:val="006B715F"/>
    <w:rsid w:val="006C2FD2"/>
    <w:rsid w:val="006C4C2E"/>
    <w:rsid w:val="006C5658"/>
    <w:rsid w:val="006C7007"/>
    <w:rsid w:val="006D410F"/>
    <w:rsid w:val="006D4450"/>
    <w:rsid w:val="006D4739"/>
    <w:rsid w:val="006D70B3"/>
    <w:rsid w:val="006D768F"/>
    <w:rsid w:val="006D7D01"/>
    <w:rsid w:val="006E1AB5"/>
    <w:rsid w:val="006E2311"/>
    <w:rsid w:val="006F12FE"/>
    <w:rsid w:val="006F5529"/>
    <w:rsid w:val="006F762E"/>
    <w:rsid w:val="007030D5"/>
    <w:rsid w:val="00703B89"/>
    <w:rsid w:val="00704EA3"/>
    <w:rsid w:val="00705ED2"/>
    <w:rsid w:val="00713D18"/>
    <w:rsid w:val="00717197"/>
    <w:rsid w:val="007211F6"/>
    <w:rsid w:val="00721537"/>
    <w:rsid w:val="00723AF6"/>
    <w:rsid w:val="00731B11"/>
    <w:rsid w:val="007320D5"/>
    <w:rsid w:val="00732554"/>
    <w:rsid w:val="00732B03"/>
    <w:rsid w:val="007357AF"/>
    <w:rsid w:val="00736F72"/>
    <w:rsid w:val="0074483B"/>
    <w:rsid w:val="00754199"/>
    <w:rsid w:val="00755853"/>
    <w:rsid w:val="00756A97"/>
    <w:rsid w:val="00763A5C"/>
    <w:rsid w:val="00764E3E"/>
    <w:rsid w:val="007667CB"/>
    <w:rsid w:val="00766E6C"/>
    <w:rsid w:val="007704DC"/>
    <w:rsid w:val="00770AD6"/>
    <w:rsid w:val="00776BF8"/>
    <w:rsid w:val="00781B58"/>
    <w:rsid w:val="00782B30"/>
    <w:rsid w:val="007849DA"/>
    <w:rsid w:val="00786CBD"/>
    <w:rsid w:val="007906F9"/>
    <w:rsid w:val="0079217C"/>
    <w:rsid w:val="007928FD"/>
    <w:rsid w:val="00796DE1"/>
    <w:rsid w:val="007A2D93"/>
    <w:rsid w:val="007A340F"/>
    <w:rsid w:val="007A4146"/>
    <w:rsid w:val="007A6576"/>
    <w:rsid w:val="007B3B24"/>
    <w:rsid w:val="007B4084"/>
    <w:rsid w:val="007B56DC"/>
    <w:rsid w:val="007B7BAC"/>
    <w:rsid w:val="007C0F57"/>
    <w:rsid w:val="007C2466"/>
    <w:rsid w:val="007C4EB0"/>
    <w:rsid w:val="007D6736"/>
    <w:rsid w:val="007D6B77"/>
    <w:rsid w:val="007E504E"/>
    <w:rsid w:val="007E68C3"/>
    <w:rsid w:val="007F5026"/>
    <w:rsid w:val="007F721E"/>
    <w:rsid w:val="00806AF9"/>
    <w:rsid w:val="008116ED"/>
    <w:rsid w:val="00814160"/>
    <w:rsid w:val="0083357D"/>
    <w:rsid w:val="0083439A"/>
    <w:rsid w:val="00836C14"/>
    <w:rsid w:val="0084244C"/>
    <w:rsid w:val="00846471"/>
    <w:rsid w:val="0084773C"/>
    <w:rsid w:val="008525E0"/>
    <w:rsid w:val="0086441C"/>
    <w:rsid w:val="0086692A"/>
    <w:rsid w:val="0087225E"/>
    <w:rsid w:val="0087424E"/>
    <w:rsid w:val="00875C12"/>
    <w:rsid w:val="008761C6"/>
    <w:rsid w:val="00876504"/>
    <w:rsid w:val="008775C5"/>
    <w:rsid w:val="00881FFD"/>
    <w:rsid w:val="00884D10"/>
    <w:rsid w:val="00884F44"/>
    <w:rsid w:val="00884FA6"/>
    <w:rsid w:val="00891D35"/>
    <w:rsid w:val="00893A2B"/>
    <w:rsid w:val="00894E40"/>
    <w:rsid w:val="008A0949"/>
    <w:rsid w:val="008A1963"/>
    <w:rsid w:val="008A1C82"/>
    <w:rsid w:val="008A4464"/>
    <w:rsid w:val="008C1303"/>
    <w:rsid w:val="008C2616"/>
    <w:rsid w:val="008C7058"/>
    <w:rsid w:val="008D0330"/>
    <w:rsid w:val="008D0706"/>
    <w:rsid w:val="008D3219"/>
    <w:rsid w:val="008D4409"/>
    <w:rsid w:val="008D5E89"/>
    <w:rsid w:val="008E3515"/>
    <w:rsid w:val="008E4881"/>
    <w:rsid w:val="008E6269"/>
    <w:rsid w:val="008E6851"/>
    <w:rsid w:val="008F7D53"/>
    <w:rsid w:val="0090490E"/>
    <w:rsid w:val="00921EA9"/>
    <w:rsid w:val="00923A77"/>
    <w:rsid w:val="009248FE"/>
    <w:rsid w:val="00926A9E"/>
    <w:rsid w:val="00936EB1"/>
    <w:rsid w:val="009379D8"/>
    <w:rsid w:val="00941AAC"/>
    <w:rsid w:val="00944246"/>
    <w:rsid w:val="009460B8"/>
    <w:rsid w:val="009475E1"/>
    <w:rsid w:val="009521F5"/>
    <w:rsid w:val="009575A8"/>
    <w:rsid w:val="00961ABB"/>
    <w:rsid w:val="00963F49"/>
    <w:rsid w:val="009650F1"/>
    <w:rsid w:val="009674E0"/>
    <w:rsid w:val="00974109"/>
    <w:rsid w:val="00983F6D"/>
    <w:rsid w:val="009840A2"/>
    <w:rsid w:val="0098719A"/>
    <w:rsid w:val="009A0429"/>
    <w:rsid w:val="009A2F02"/>
    <w:rsid w:val="009B0FA7"/>
    <w:rsid w:val="009B36C1"/>
    <w:rsid w:val="009B40FE"/>
    <w:rsid w:val="009B5130"/>
    <w:rsid w:val="009B5208"/>
    <w:rsid w:val="009C1FC9"/>
    <w:rsid w:val="009C5191"/>
    <w:rsid w:val="009C5AB8"/>
    <w:rsid w:val="009D4755"/>
    <w:rsid w:val="009D6605"/>
    <w:rsid w:val="009E0445"/>
    <w:rsid w:val="009E2BD2"/>
    <w:rsid w:val="009E6C64"/>
    <w:rsid w:val="00A03ADD"/>
    <w:rsid w:val="00A05044"/>
    <w:rsid w:val="00A066B3"/>
    <w:rsid w:val="00A07579"/>
    <w:rsid w:val="00A12078"/>
    <w:rsid w:val="00A12DEF"/>
    <w:rsid w:val="00A25212"/>
    <w:rsid w:val="00A3324C"/>
    <w:rsid w:val="00A3710D"/>
    <w:rsid w:val="00A40C6D"/>
    <w:rsid w:val="00A47ED4"/>
    <w:rsid w:val="00A5127B"/>
    <w:rsid w:val="00A51364"/>
    <w:rsid w:val="00A529C8"/>
    <w:rsid w:val="00A533D8"/>
    <w:rsid w:val="00A60ADE"/>
    <w:rsid w:val="00A61C93"/>
    <w:rsid w:val="00A62480"/>
    <w:rsid w:val="00A62ADB"/>
    <w:rsid w:val="00A64028"/>
    <w:rsid w:val="00A646B4"/>
    <w:rsid w:val="00A66C83"/>
    <w:rsid w:val="00A67A81"/>
    <w:rsid w:val="00A67B30"/>
    <w:rsid w:val="00A704A7"/>
    <w:rsid w:val="00A70A2F"/>
    <w:rsid w:val="00A80A3B"/>
    <w:rsid w:val="00A836B7"/>
    <w:rsid w:val="00A85C68"/>
    <w:rsid w:val="00A938A4"/>
    <w:rsid w:val="00A96BE3"/>
    <w:rsid w:val="00AA046D"/>
    <w:rsid w:val="00AA3336"/>
    <w:rsid w:val="00AA6E91"/>
    <w:rsid w:val="00AB0BDF"/>
    <w:rsid w:val="00AB50B0"/>
    <w:rsid w:val="00AB537F"/>
    <w:rsid w:val="00AB7838"/>
    <w:rsid w:val="00AC7DA1"/>
    <w:rsid w:val="00AD524D"/>
    <w:rsid w:val="00AD7B09"/>
    <w:rsid w:val="00AE016F"/>
    <w:rsid w:val="00AE0421"/>
    <w:rsid w:val="00AF6358"/>
    <w:rsid w:val="00B013FD"/>
    <w:rsid w:val="00B02FBC"/>
    <w:rsid w:val="00B0491F"/>
    <w:rsid w:val="00B10850"/>
    <w:rsid w:val="00B139E8"/>
    <w:rsid w:val="00B13EA5"/>
    <w:rsid w:val="00B13F9B"/>
    <w:rsid w:val="00B31B96"/>
    <w:rsid w:val="00B346E4"/>
    <w:rsid w:val="00B3487E"/>
    <w:rsid w:val="00B34AB3"/>
    <w:rsid w:val="00B37358"/>
    <w:rsid w:val="00B37B02"/>
    <w:rsid w:val="00B419C0"/>
    <w:rsid w:val="00B46E84"/>
    <w:rsid w:val="00B52217"/>
    <w:rsid w:val="00B54C71"/>
    <w:rsid w:val="00B553C7"/>
    <w:rsid w:val="00B55A1E"/>
    <w:rsid w:val="00B626D5"/>
    <w:rsid w:val="00B631CB"/>
    <w:rsid w:val="00B77697"/>
    <w:rsid w:val="00B77878"/>
    <w:rsid w:val="00B7790C"/>
    <w:rsid w:val="00B80B5D"/>
    <w:rsid w:val="00B83B62"/>
    <w:rsid w:val="00B87490"/>
    <w:rsid w:val="00B910B7"/>
    <w:rsid w:val="00B91465"/>
    <w:rsid w:val="00B95231"/>
    <w:rsid w:val="00BA1B4B"/>
    <w:rsid w:val="00BA4D33"/>
    <w:rsid w:val="00BA4E20"/>
    <w:rsid w:val="00BA7012"/>
    <w:rsid w:val="00BA785B"/>
    <w:rsid w:val="00BB0B09"/>
    <w:rsid w:val="00BB3C64"/>
    <w:rsid w:val="00BB53C8"/>
    <w:rsid w:val="00BB604E"/>
    <w:rsid w:val="00BC012A"/>
    <w:rsid w:val="00BC20B7"/>
    <w:rsid w:val="00BC7DF4"/>
    <w:rsid w:val="00BD0ABC"/>
    <w:rsid w:val="00BD13CF"/>
    <w:rsid w:val="00BD726F"/>
    <w:rsid w:val="00BE151E"/>
    <w:rsid w:val="00BE52E7"/>
    <w:rsid w:val="00BE6251"/>
    <w:rsid w:val="00BF4F8D"/>
    <w:rsid w:val="00C0213A"/>
    <w:rsid w:val="00C04927"/>
    <w:rsid w:val="00C10BAE"/>
    <w:rsid w:val="00C12DE3"/>
    <w:rsid w:val="00C25EA8"/>
    <w:rsid w:val="00C26E86"/>
    <w:rsid w:val="00C2783F"/>
    <w:rsid w:val="00C321DE"/>
    <w:rsid w:val="00C436D2"/>
    <w:rsid w:val="00C437D6"/>
    <w:rsid w:val="00C449B0"/>
    <w:rsid w:val="00C5051E"/>
    <w:rsid w:val="00C5204C"/>
    <w:rsid w:val="00C530C9"/>
    <w:rsid w:val="00C57252"/>
    <w:rsid w:val="00C576E3"/>
    <w:rsid w:val="00C577C3"/>
    <w:rsid w:val="00C60668"/>
    <w:rsid w:val="00C61ED5"/>
    <w:rsid w:val="00C66529"/>
    <w:rsid w:val="00C7141E"/>
    <w:rsid w:val="00C72132"/>
    <w:rsid w:val="00C73543"/>
    <w:rsid w:val="00C847E0"/>
    <w:rsid w:val="00C910A8"/>
    <w:rsid w:val="00C93A65"/>
    <w:rsid w:val="00C95777"/>
    <w:rsid w:val="00CA0D4D"/>
    <w:rsid w:val="00CA3450"/>
    <w:rsid w:val="00CA5145"/>
    <w:rsid w:val="00CA542D"/>
    <w:rsid w:val="00CA78E2"/>
    <w:rsid w:val="00CB1584"/>
    <w:rsid w:val="00CB30E3"/>
    <w:rsid w:val="00CB35AA"/>
    <w:rsid w:val="00CD0ACA"/>
    <w:rsid w:val="00CD477C"/>
    <w:rsid w:val="00CD529A"/>
    <w:rsid w:val="00CE5D1E"/>
    <w:rsid w:val="00CE5E27"/>
    <w:rsid w:val="00CE7F7D"/>
    <w:rsid w:val="00CF035B"/>
    <w:rsid w:val="00CF14AE"/>
    <w:rsid w:val="00CF17F8"/>
    <w:rsid w:val="00CF262C"/>
    <w:rsid w:val="00CF2F5E"/>
    <w:rsid w:val="00CF35D4"/>
    <w:rsid w:val="00CF77F7"/>
    <w:rsid w:val="00D04A21"/>
    <w:rsid w:val="00D119E7"/>
    <w:rsid w:val="00D1339C"/>
    <w:rsid w:val="00D1554A"/>
    <w:rsid w:val="00D16E01"/>
    <w:rsid w:val="00D20224"/>
    <w:rsid w:val="00D239BD"/>
    <w:rsid w:val="00D24188"/>
    <w:rsid w:val="00D27A8D"/>
    <w:rsid w:val="00D32E46"/>
    <w:rsid w:val="00D34A61"/>
    <w:rsid w:val="00D44B5C"/>
    <w:rsid w:val="00D47B90"/>
    <w:rsid w:val="00D52762"/>
    <w:rsid w:val="00D5534D"/>
    <w:rsid w:val="00D6176A"/>
    <w:rsid w:val="00D61E20"/>
    <w:rsid w:val="00D6524F"/>
    <w:rsid w:val="00D66785"/>
    <w:rsid w:val="00D6719A"/>
    <w:rsid w:val="00D764FC"/>
    <w:rsid w:val="00D8207F"/>
    <w:rsid w:val="00D850AE"/>
    <w:rsid w:val="00D868E7"/>
    <w:rsid w:val="00D872AE"/>
    <w:rsid w:val="00D900B7"/>
    <w:rsid w:val="00D97D55"/>
    <w:rsid w:val="00DA0557"/>
    <w:rsid w:val="00DA0B04"/>
    <w:rsid w:val="00DA265C"/>
    <w:rsid w:val="00DA3006"/>
    <w:rsid w:val="00DA4440"/>
    <w:rsid w:val="00DA5505"/>
    <w:rsid w:val="00DA711D"/>
    <w:rsid w:val="00DB39E1"/>
    <w:rsid w:val="00DB4187"/>
    <w:rsid w:val="00DB5658"/>
    <w:rsid w:val="00DB77B1"/>
    <w:rsid w:val="00DC0B65"/>
    <w:rsid w:val="00DC2BE5"/>
    <w:rsid w:val="00DC548A"/>
    <w:rsid w:val="00DC67CC"/>
    <w:rsid w:val="00DC734A"/>
    <w:rsid w:val="00DD05EE"/>
    <w:rsid w:val="00DD38BF"/>
    <w:rsid w:val="00DE0B2D"/>
    <w:rsid w:val="00DE208A"/>
    <w:rsid w:val="00DE2DA7"/>
    <w:rsid w:val="00DE35B3"/>
    <w:rsid w:val="00DE5111"/>
    <w:rsid w:val="00DE7B12"/>
    <w:rsid w:val="00DF24E6"/>
    <w:rsid w:val="00DF2F17"/>
    <w:rsid w:val="00DF7804"/>
    <w:rsid w:val="00DF7C5E"/>
    <w:rsid w:val="00E01D7C"/>
    <w:rsid w:val="00E049BA"/>
    <w:rsid w:val="00E12081"/>
    <w:rsid w:val="00E12408"/>
    <w:rsid w:val="00E155B3"/>
    <w:rsid w:val="00E16193"/>
    <w:rsid w:val="00E223C8"/>
    <w:rsid w:val="00E228E9"/>
    <w:rsid w:val="00E2480D"/>
    <w:rsid w:val="00E25C17"/>
    <w:rsid w:val="00E26F12"/>
    <w:rsid w:val="00E36629"/>
    <w:rsid w:val="00E3668E"/>
    <w:rsid w:val="00E42DC9"/>
    <w:rsid w:val="00E434CE"/>
    <w:rsid w:val="00E47276"/>
    <w:rsid w:val="00E511F0"/>
    <w:rsid w:val="00E51BFB"/>
    <w:rsid w:val="00E533F6"/>
    <w:rsid w:val="00E54FB1"/>
    <w:rsid w:val="00E57479"/>
    <w:rsid w:val="00E611B3"/>
    <w:rsid w:val="00E61A61"/>
    <w:rsid w:val="00E64126"/>
    <w:rsid w:val="00E65E56"/>
    <w:rsid w:val="00E72A09"/>
    <w:rsid w:val="00E76AF0"/>
    <w:rsid w:val="00E92D13"/>
    <w:rsid w:val="00E936E5"/>
    <w:rsid w:val="00E94865"/>
    <w:rsid w:val="00EA07E1"/>
    <w:rsid w:val="00EA1BD6"/>
    <w:rsid w:val="00EA52C7"/>
    <w:rsid w:val="00EB1574"/>
    <w:rsid w:val="00EB174D"/>
    <w:rsid w:val="00EB2956"/>
    <w:rsid w:val="00EB74BF"/>
    <w:rsid w:val="00EC0CD2"/>
    <w:rsid w:val="00EC2A6E"/>
    <w:rsid w:val="00ED042D"/>
    <w:rsid w:val="00ED0F91"/>
    <w:rsid w:val="00ED7410"/>
    <w:rsid w:val="00EE0EDC"/>
    <w:rsid w:val="00EE1E15"/>
    <w:rsid w:val="00EE7693"/>
    <w:rsid w:val="00EF17C7"/>
    <w:rsid w:val="00F00858"/>
    <w:rsid w:val="00F0106E"/>
    <w:rsid w:val="00F01A2C"/>
    <w:rsid w:val="00F03E64"/>
    <w:rsid w:val="00F04903"/>
    <w:rsid w:val="00F11721"/>
    <w:rsid w:val="00F147CF"/>
    <w:rsid w:val="00F15DE7"/>
    <w:rsid w:val="00F173CE"/>
    <w:rsid w:val="00F20EB5"/>
    <w:rsid w:val="00F215B3"/>
    <w:rsid w:val="00F21EBA"/>
    <w:rsid w:val="00F30CEA"/>
    <w:rsid w:val="00F31A74"/>
    <w:rsid w:val="00F35BED"/>
    <w:rsid w:val="00F42C26"/>
    <w:rsid w:val="00F43698"/>
    <w:rsid w:val="00F511F5"/>
    <w:rsid w:val="00F53337"/>
    <w:rsid w:val="00F53403"/>
    <w:rsid w:val="00F644EE"/>
    <w:rsid w:val="00F677AC"/>
    <w:rsid w:val="00F7099F"/>
    <w:rsid w:val="00F712E0"/>
    <w:rsid w:val="00F72923"/>
    <w:rsid w:val="00F74429"/>
    <w:rsid w:val="00F77041"/>
    <w:rsid w:val="00F7782A"/>
    <w:rsid w:val="00F87AF9"/>
    <w:rsid w:val="00F909A5"/>
    <w:rsid w:val="00F94BB0"/>
    <w:rsid w:val="00F96E57"/>
    <w:rsid w:val="00F97D22"/>
    <w:rsid w:val="00FA0D08"/>
    <w:rsid w:val="00FA668A"/>
    <w:rsid w:val="00FB59A2"/>
    <w:rsid w:val="00FB6847"/>
    <w:rsid w:val="00FC12AC"/>
    <w:rsid w:val="00FC2342"/>
    <w:rsid w:val="00FC27F4"/>
    <w:rsid w:val="00FC2F10"/>
    <w:rsid w:val="00FD26CB"/>
    <w:rsid w:val="00FD51A8"/>
    <w:rsid w:val="00FD6739"/>
    <w:rsid w:val="00FD67C5"/>
    <w:rsid w:val="00FD7311"/>
    <w:rsid w:val="00FE1011"/>
    <w:rsid w:val="00FE3C39"/>
    <w:rsid w:val="00FE5612"/>
    <w:rsid w:val="00FF17D6"/>
    <w:rsid w:val="00FF267A"/>
    <w:rsid w:val="00FF2840"/>
    <w:rsid w:val="00FF682B"/>
    <w:rsid w:val="00FF69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A79D1"/>
  <w15:docId w15:val="{B34636BE-CB3C-BB4C-AB9E-0B350547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rsid w:val="0052624B"/>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apple-converted-space">
    <w:name w:val="apple-converted-space"/>
    <w:basedOn w:val="DefaultParagraphFont"/>
    <w:rsid w:val="00D1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0154">
      <w:bodyDiv w:val="1"/>
      <w:marLeft w:val="0"/>
      <w:marRight w:val="0"/>
      <w:marTop w:val="0"/>
      <w:marBottom w:val="0"/>
      <w:divBdr>
        <w:top w:val="none" w:sz="0" w:space="0" w:color="auto"/>
        <w:left w:val="none" w:sz="0" w:space="0" w:color="auto"/>
        <w:bottom w:val="none" w:sz="0" w:space="0" w:color="auto"/>
        <w:right w:val="none" w:sz="0" w:space="0" w:color="auto"/>
      </w:divBdr>
    </w:div>
    <w:div w:id="389156548">
      <w:bodyDiv w:val="1"/>
      <w:marLeft w:val="0"/>
      <w:marRight w:val="0"/>
      <w:marTop w:val="0"/>
      <w:marBottom w:val="0"/>
      <w:divBdr>
        <w:top w:val="none" w:sz="0" w:space="0" w:color="auto"/>
        <w:left w:val="none" w:sz="0" w:space="0" w:color="auto"/>
        <w:bottom w:val="none" w:sz="0" w:space="0" w:color="auto"/>
        <w:right w:val="none" w:sz="0" w:space="0" w:color="auto"/>
      </w:divBdr>
    </w:div>
    <w:div w:id="512182421">
      <w:bodyDiv w:val="1"/>
      <w:marLeft w:val="0"/>
      <w:marRight w:val="0"/>
      <w:marTop w:val="0"/>
      <w:marBottom w:val="0"/>
      <w:divBdr>
        <w:top w:val="none" w:sz="0" w:space="0" w:color="auto"/>
        <w:left w:val="none" w:sz="0" w:space="0" w:color="auto"/>
        <w:bottom w:val="none" w:sz="0" w:space="0" w:color="auto"/>
        <w:right w:val="none" w:sz="0" w:space="0" w:color="auto"/>
      </w:divBdr>
    </w:div>
    <w:div w:id="572664758">
      <w:bodyDiv w:val="1"/>
      <w:marLeft w:val="0"/>
      <w:marRight w:val="0"/>
      <w:marTop w:val="0"/>
      <w:marBottom w:val="0"/>
      <w:divBdr>
        <w:top w:val="none" w:sz="0" w:space="0" w:color="auto"/>
        <w:left w:val="none" w:sz="0" w:space="0" w:color="auto"/>
        <w:bottom w:val="none" w:sz="0" w:space="0" w:color="auto"/>
        <w:right w:val="none" w:sz="0" w:space="0" w:color="auto"/>
      </w:divBdr>
    </w:div>
    <w:div w:id="749621859">
      <w:bodyDiv w:val="1"/>
      <w:marLeft w:val="0"/>
      <w:marRight w:val="0"/>
      <w:marTop w:val="0"/>
      <w:marBottom w:val="0"/>
      <w:divBdr>
        <w:top w:val="none" w:sz="0" w:space="0" w:color="auto"/>
        <w:left w:val="none" w:sz="0" w:space="0" w:color="auto"/>
        <w:bottom w:val="none" w:sz="0" w:space="0" w:color="auto"/>
        <w:right w:val="none" w:sz="0" w:space="0" w:color="auto"/>
      </w:divBdr>
    </w:div>
    <w:div w:id="867793110">
      <w:bodyDiv w:val="1"/>
      <w:marLeft w:val="0"/>
      <w:marRight w:val="0"/>
      <w:marTop w:val="0"/>
      <w:marBottom w:val="0"/>
      <w:divBdr>
        <w:top w:val="none" w:sz="0" w:space="0" w:color="auto"/>
        <w:left w:val="none" w:sz="0" w:space="0" w:color="auto"/>
        <w:bottom w:val="none" w:sz="0" w:space="0" w:color="auto"/>
        <w:right w:val="none" w:sz="0" w:space="0" w:color="auto"/>
      </w:divBdr>
    </w:div>
    <w:div w:id="1101532406">
      <w:bodyDiv w:val="1"/>
      <w:marLeft w:val="0"/>
      <w:marRight w:val="0"/>
      <w:marTop w:val="0"/>
      <w:marBottom w:val="0"/>
      <w:divBdr>
        <w:top w:val="none" w:sz="0" w:space="0" w:color="auto"/>
        <w:left w:val="none" w:sz="0" w:space="0" w:color="auto"/>
        <w:bottom w:val="none" w:sz="0" w:space="0" w:color="auto"/>
        <w:right w:val="none" w:sz="0" w:space="0" w:color="auto"/>
      </w:divBdr>
    </w:div>
    <w:div w:id="1125463513">
      <w:bodyDiv w:val="1"/>
      <w:marLeft w:val="0"/>
      <w:marRight w:val="0"/>
      <w:marTop w:val="0"/>
      <w:marBottom w:val="0"/>
      <w:divBdr>
        <w:top w:val="none" w:sz="0" w:space="0" w:color="auto"/>
        <w:left w:val="none" w:sz="0" w:space="0" w:color="auto"/>
        <w:bottom w:val="none" w:sz="0" w:space="0" w:color="auto"/>
        <w:right w:val="none" w:sz="0" w:space="0" w:color="auto"/>
      </w:divBdr>
    </w:div>
    <w:div w:id="1292710789">
      <w:bodyDiv w:val="1"/>
      <w:marLeft w:val="0"/>
      <w:marRight w:val="0"/>
      <w:marTop w:val="0"/>
      <w:marBottom w:val="0"/>
      <w:divBdr>
        <w:top w:val="none" w:sz="0" w:space="0" w:color="auto"/>
        <w:left w:val="none" w:sz="0" w:space="0" w:color="auto"/>
        <w:bottom w:val="none" w:sz="0" w:space="0" w:color="auto"/>
        <w:right w:val="none" w:sz="0" w:space="0" w:color="auto"/>
      </w:divBdr>
    </w:div>
    <w:div w:id="1525166500">
      <w:bodyDiv w:val="1"/>
      <w:marLeft w:val="0"/>
      <w:marRight w:val="0"/>
      <w:marTop w:val="0"/>
      <w:marBottom w:val="0"/>
      <w:divBdr>
        <w:top w:val="none" w:sz="0" w:space="0" w:color="auto"/>
        <w:left w:val="none" w:sz="0" w:space="0" w:color="auto"/>
        <w:bottom w:val="none" w:sz="0" w:space="0" w:color="auto"/>
        <w:right w:val="none" w:sz="0" w:space="0" w:color="auto"/>
      </w:divBdr>
    </w:div>
    <w:div w:id="1565990585">
      <w:bodyDiv w:val="1"/>
      <w:marLeft w:val="0"/>
      <w:marRight w:val="0"/>
      <w:marTop w:val="0"/>
      <w:marBottom w:val="0"/>
      <w:divBdr>
        <w:top w:val="none" w:sz="0" w:space="0" w:color="auto"/>
        <w:left w:val="none" w:sz="0" w:space="0" w:color="auto"/>
        <w:bottom w:val="none" w:sz="0" w:space="0" w:color="auto"/>
        <w:right w:val="none" w:sz="0" w:space="0" w:color="auto"/>
      </w:divBdr>
    </w:div>
    <w:div w:id="1579049638">
      <w:bodyDiv w:val="1"/>
      <w:marLeft w:val="0"/>
      <w:marRight w:val="0"/>
      <w:marTop w:val="0"/>
      <w:marBottom w:val="0"/>
      <w:divBdr>
        <w:top w:val="none" w:sz="0" w:space="0" w:color="auto"/>
        <w:left w:val="none" w:sz="0" w:space="0" w:color="auto"/>
        <w:bottom w:val="none" w:sz="0" w:space="0" w:color="auto"/>
        <w:right w:val="none" w:sz="0" w:space="0" w:color="auto"/>
      </w:divBdr>
    </w:div>
    <w:div w:id="1635520296">
      <w:bodyDiv w:val="1"/>
      <w:marLeft w:val="0"/>
      <w:marRight w:val="0"/>
      <w:marTop w:val="0"/>
      <w:marBottom w:val="0"/>
      <w:divBdr>
        <w:top w:val="none" w:sz="0" w:space="0" w:color="auto"/>
        <w:left w:val="none" w:sz="0" w:space="0" w:color="auto"/>
        <w:bottom w:val="none" w:sz="0" w:space="0" w:color="auto"/>
        <w:right w:val="none" w:sz="0" w:space="0" w:color="auto"/>
      </w:divBdr>
    </w:div>
    <w:div w:id="1784767427">
      <w:bodyDiv w:val="1"/>
      <w:marLeft w:val="0"/>
      <w:marRight w:val="0"/>
      <w:marTop w:val="0"/>
      <w:marBottom w:val="0"/>
      <w:divBdr>
        <w:top w:val="none" w:sz="0" w:space="0" w:color="auto"/>
        <w:left w:val="none" w:sz="0" w:space="0" w:color="auto"/>
        <w:bottom w:val="none" w:sz="0" w:space="0" w:color="auto"/>
        <w:right w:val="none" w:sz="0" w:space="0" w:color="auto"/>
      </w:divBdr>
    </w:div>
    <w:div w:id="1823619191">
      <w:bodyDiv w:val="1"/>
      <w:marLeft w:val="0"/>
      <w:marRight w:val="0"/>
      <w:marTop w:val="0"/>
      <w:marBottom w:val="0"/>
      <w:divBdr>
        <w:top w:val="none" w:sz="0" w:space="0" w:color="auto"/>
        <w:left w:val="none" w:sz="0" w:space="0" w:color="auto"/>
        <w:bottom w:val="none" w:sz="0" w:space="0" w:color="auto"/>
        <w:right w:val="none" w:sz="0" w:space="0" w:color="auto"/>
      </w:divBdr>
    </w:div>
    <w:div w:id="2024168144">
      <w:bodyDiv w:val="1"/>
      <w:marLeft w:val="0"/>
      <w:marRight w:val="0"/>
      <w:marTop w:val="0"/>
      <w:marBottom w:val="0"/>
      <w:divBdr>
        <w:top w:val="none" w:sz="0" w:space="0" w:color="auto"/>
        <w:left w:val="none" w:sz="0" w:space="0" w:color="auto"/>
        <w:bottom w:val="none" w:sz="0" w:space="0" w:color="auto"/>
        <w:right w:val="none" w:sz="0" w:space="0" w:color="auto"/>
      </w:divBdr>
    </w:div>
    <w:div w:id="2101943365">
      <w:bodyDiv w:val="1"/>
      <w:marLeft w:val="0"/>
      <w:marRight w:val="0"/>
      <w:marTop w:val="0"/>
      <w:marBottom w:val="0"/>
      <w:divBdr>
        <w:top w:val="none" w:sz="0" w:space="0" w:color="auto"/>
        <w:left w:val="none" w:sz="0" w:space="0" w:color="auto"/>
        <w:bottom w:val="none" w:sz="0" w:space="0" w:color="auto"/>
        <w:right w:val="none" w:sz="0" w:space="0" w:color="auto"/>
      </w:divBdr>
    </w:div>
    <w:div w:id="2147312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1A68-DFE0-4584-86E5-F84408F1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5</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215</cp:revision>
  <cp:lastPrinted>2021-05-10T17:42:00Z</cp:lastPrinted>
  <dcterms:created xsi:type="dcterms:W3CDTF">2021-05-27T17:34:00Z</dcterms:created>
  <dcterms:modified xsi:type="dcterms:W3CDTF">2021-06-07T10:19:00Z</dcterms:modified>
</cp:coreProperties>
</file>