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346EC" w14:textId="77777777" w:rsidR="00E51BFB" w:rsidRPr="00E51BFB" w:rsidRDefault="00E51BFB" w:rsidP="00E228E9">
      <w:pPr>
        <w:rPr>
          <w:rFonts w:ascii="Arial" w:hAnsi="Arial" w:cs="Arial"/>
          <w:sz w:val="28"/>
        </w:rPr>
      </w:pPr>
    </w:p>
    <w:p w14:paraId="6634BB27" w14:textId="201DFB6A" w:rsidR="008A0949" w:rsidRPr="00EA1BD6" w:rsidRDefault="00704EA3" w:rsidP="00704E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A12DEF">
        <w:rPr>
          <w:rFonts w:ascii="Arial" w:hAnsi="Arial" w:cs="Arial"/>
          <w:b/>
          <w:sz w:val="24"/>
          <w:szCs w:val="24"/>
        </w:rPr>
        <w:t xml:space="preserve">  </w:t>
      </w:r>
      <w:r w:rsidR="009460B8" w:rsidRPr="00EA1BD6">
        <w:rPr>
          <w:rFonts w:ascii="Arial" w:hAnsi="Arial" w:cs="Arial"/>
          <w:b/>
          <w:sz w:val="24"/>
          <w:szCs w:val="24"/>
        </w:rPr>
        <w:t>Grange Farm Steering Group</w:t>
      </w:r>
      <w:r w:rsidR="00CA0D4D" w:rsidRPr="00EA1BD6">
        <w:rPr>
          <w:rFonts w:ascii="Arial" w:hAnsi="Arial" w:cs="Arial"/>
          <w:b/>
          <w:sz w:val="24"/>
          <w:szCs w:val="24"/>
        </w:rPr>
        <w:t xml:space="preserve"> </w:t>
      </w:r>
      <w:r w:rsidR="0006466B">
        <w:rPr>
          <w:rFonts w:ascii="Arial" w:hAnsi="Arial" w:cs="Arial"/>
          <w:b/>
          <w:sz w:val="24"/>
          <w:szCs w:val="24"/>
        </w:rPr>
        <w:t xml:space="preserve">(SG) </w:t>
      </w:r>
      <w:r w:rsidR="00CA0D4D" w:rsidRPr="00EA1BD6">
        <w:rPr>
          <w:rFonts w:ascii="Arial" w:hAnsi="Arial" w:cs="Arial"/>
          <w:b/>
          <w:sz w:val="24"/>
          <w:szCs w:val="24"/>
        </w:rPr>
        <w:t>Committee</w:t>
      </w:r>
    </w:p>
    <w:p w14:paraId="0FFCA4D5" w14:textId="77777777" w:rsidR="008A0949" w:rsidRDefault="008A0949" w:rsidP="008A0949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A0D4D" w:rsidRPr="00EA1BD6">
        <w:rPr>
          <w:rFonts w:ascii="Arial" w:hAnsi="Arial" w:cs="Arial"/>
          <w:b/>
          <w:sz w:val="24"/>
          <w:szCs w:val="24"/>
        </w:rPr>
        <w:t>One Enterprise Ltd (Independent Tenant Advisor)</w:t>
      </w:r>
    </w:p>
    <w:p w14:paraId="5B6B54C2" w14:textId="7264AE5E" w:rsidR="003359C5" w:rsidRDefault="003359C5" w:rsidP="003359C5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DA0B04">
        <w:rPr>
          <w:rFonts w:ascii="Arial" w:hAnsi="Arial" w:cs="Arial"/>
          <w:b/>
          <w:sz w:val="24"/>
          <w:szCs w:val="24"/>
        </w:rPr>
        <w:t xml:space="preserve">19.00 </w:t>
      </w:r>
      <w:r w:rsidR="00D764FC">
        <w:rPr>
          <w:rFonts w:ascii="Arial" w:hAnsi="Arial" w:cs="Arial"/>
          <w:b/>
          <w:sz w:val="24"/>
          <w:szCs w:val="24"/>
        </w:rPr>
        <w:t>We</w:t>
      </w:r>
      <w:r w:rsidR="00F0106E">
        <w:rPr>
          <w:rFonts w:ascii="Arial" w:hAnsi="Arial" w:cs="Arial"/>
          <w:b/>
          <w:sz w:val="24"/>
          <w:szCs w:val="24"/>
        </w:rPr>
        <w:t xml:space="preserve">dnesday </w:t>
      </w:r>
      <w:r w:rsidR="000203C9">
        <w:rPr>
          <w:rFonts w:ascii="Arial" w:hAnsi="Arial" w:cs="Arial"/>
          <w:b/>
          <w:sz w:val="24"/>
          <w:szCs w:val="24"/>
        </w:rPr>
        <w:t>7</w:t>
      </w:r>
      <w:r w:rsidR="000203C9" w:rsidRPr="000203C9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203C9">
        <w:rPr>
          <w:rFonts w:ascii="Arial" w:hAnsi="Arial" w:cs="Arial"/>
          <w:b/>
          <w:sz w:val="24"/>
          <w:szCs w:val="24"/>
        </w:rPr>
        <w:t xml:space="preserve"> December</w:t>
      </w:r>
      <w:r w:rsidR="007E504E">
        <w:rPr>
          <w:rFonts w:ascii="Arial" w:hAnsi="Arial" w:cs="Arial"/>
          <w:b/>
          <w:sz w:val="24"/>
          <w:szCs w:val="24"/>
        </w:rPr>
        <w:t xml:space="preserve"> </w:t>
      </w:r>
      <w:r w:rsidR="00CB1584" w:rsidRPr="00EA1BD6">
        <w:rPr>
          <w:rFonts w:ascii="Arial" w:hAnsi="Arial" w:cs="Arial"/>
          <w:b/>
          <w:sz w:val="24"/>
          <w:szCs w:val="24"/>
        </w:rPr>
        <w:t>201</w:t>
      </w:r>
      <w:r w:rsidR="00196D49">
        <w:rPr>
          <w:rFonts w:ascii="Arial" w:hAnsi="Arial" w:cs="Arial"/>
          <w:b/>
          <w:sz w:val="24"/>
          <w:szCs w:val="24"/>
        </w:rPr>
        <w:t>6</w:t>
      </w:r>
    </w:p>
    <w:p w14:paraId="03560949" w14:textId="5A31744B" w:rsidR="00782B30" w:rsidRDefault="00617196" w:rsidP="00617196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Catch Up &amp; Christmas Meal</w:t>
      </w:r>
    </w:p>
    <w:p w14:paraId="75A67725" w14:textId="67397B13" w:rsidR="00D61E20" w:rsidRDefault="00782B30" w:rsidP="00F94BB0">
      <w:pPr>
        <w:ind w:left="43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600279">
        <w:rPr>
          <w:rFonts w:ascii="Arial" w:hAnsi="Arial" w:cs="Arial"/>
          <w:b/>
          <w:sz w:val="24"/>
          <w:szCs w:val="24"/>
        </w:rPr>
        <w:t xml:space="preserve">     </w:t>
      </w:r>
      <w:r w:rsidR="00617196">
        <w:rPr>
          <w:rFonts w:ascii="Arial" w:hAnsi="Arial" w:cs="Arial"/>
          <w:b/>
          <w:sz w:val="24"/>
          <w:szCs w:val="24"/>
        </w:rPr>
        <w:t>Notes</w:t>
      </w:r>
    </w:p>
    <w:p w14:paraId="3BC8A0F5" w14:textId="77777777" w:rsidR="001044D1" w:rsidRDefault="00921EA9" w:rsidP="00327820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617196">
        <w:rPr>
          <w:rFonts w:ascii="Arial" w:hAnsi="Arial" w:cs="Arial"/>
          <w:b/>
          <w:sz w:val="24"/>
          <w:szCs w:val="24"/>
        </w:rPr>
        <w:t>Apologies</w:t>
      </w:r>
      <w:r w:rsidR="00617196">
        <w:rPr>
          <w:rFonts w:ascii="Arial" w:hAnsi="Arial" w:cs="Arial"/>
          <w:sz w:val="24"/>
          <w:szCs w:val="24"/>
        </w:rPr>
        <w:t>: Ken Woods, Shivakuru Selvathurai, Juliana Nkansa, Dorothy Powell, Ahmad Amin, Sharon Reid</w:t>
      </w:r>
      <w:r w:rsidR="001044D1">
        <w:rPr>
          <w:rFonts w:ascii="Arial" w:hAnsi="Arial" w:cs="Arial"/>
          <w:sz w:val="24"/>
          <w:szCs w:val="24"/>
        </w:rPr>
        <w:t>, Rekha Patel, Paddy Lyne, Chantelle Barker and Alison Pegg.</w:t>
      </w:r>
    </w:p>
    <w:p w14:paraId="11DBB205" w14:textId="0C5EBF8C" w:rsidR="001044D1" w:rsidRDefault="001044D1" w:rsidP="00327820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1044D1">
        <w:rPr>
          <w:rFonts w:ascii="Arial" w:hAnsi="Arial" w:cs="Arial"/>
          <w:b/>
          <w:sz w:val="24"/>
          <w:szCs w:val="24"/>
        </w:rPr>
        <w:t>Attendance</w:t>
      </w:r>
      <w:r>
        <w:rPr>
          <w:rFonts w:ascii="Arial" w:hAnsi="Arial" w:cs="Arial"/>
          <w:sz w:val="24"/>
          <w:szCs w:val="24"/>
        </w:rPr>
        <w:t>: Bill Beardon, Ranjan Narayanasamy, Fiona Allen, Kandiah Thayaparan, Shaz Ahmad, Varsha Patel, Amita Jagai-Kempster, Raj Kumar, John Harvey and Zainab Malik.</w:t>
      </w:r>
    </w:p>
    <w:p w14:paraId="2357C0C7" w14:textId="77777777" w:rsidR="001044D1" w:rsidRDefault="001044D1" w:rsidP="00327820">
      <w:p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1044D1">
        <w:rPr>
          <w:rFonts w:ascii="Arial" w:hAnsi="Arial" w:cs="Arial"/>
          <w:b/>
          <w:sz w:val="24"/>
          <w:szCs w:val="24"/>
        </w:rPr>
        <w:t xml:space="preserve">No New </w:t>
      </w:r>
      <w:r w:rsidR="00921EA9" w:rsidRPr="001044D1">
        <w:rPr>
          <w:rFonts w:ascii="Arial" w:hAnsi="Arial" w:cs="Arial"/>
          <w:b/>
          <w:sz w:val="24"/>
          <w:szCs w:val="24"/>
        </w:rPr>
        <w:t>Declarations</w:t>
      </w:r>
    </w:p>
    <w:p w14:paraId="0E35D03D" w14:textId="1758AAAF" w:rsidR="00C437D6" w:rsidRPr="001044D1" w:rsidRDefault="001044D1" w:rsidP="00327820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1044D1">
        <w:rPr>
          <w:rFonts w:ascii="Arial" w:hAnsi="Arial" w:cs="Arial"/>
          <w:sz w:val="24"/>
          <w:szCs w:val="24"/>
        </w:rPr>
        <w:t>The meeting was chaired by Bill Beardon.</w:t>
      </w:r>
      <w:r w:rsidR="005359F4" w:rsidRPr="001044D1">
        <w:rPr>
          <w:rFonts w:ascii="Arial" w:hAnsi="Arial" w:cs="Arial"/>
          <w:sz w:val="24"/>
          <w:szCs w:val="24"/>
        </w:rPr>
        <w:tab/>
      </w:r>
      <w:r w:rsidR="005359F4" w:rsidRPr="001044D1">
        <w:rPr>
          <w:rFonts w:ascii="Arial" w:hAnsi="Arial" w:cs="Arial"/>
          <w:sz w:val="24"/>
          <w:szCs w:val="24"/>
        </w:rPr>
        <w:tab/>
      </w:r>
      <w:r w:rsidR="005359F4" w:rsidRPr="001044D1">
        <w:rPr>
          <w:rFonts w:ascii="Arial" w:hAnsi="Arial" w:cs="Arial"/>
          <w:sz w:val="24"/>
          <w:szCs w:val="24"/>
        </w:rPr>
        <w:tab/>
      </w:r>
      <w:r w:rsidR="005359F4" w:rsidRPr="001044D1">
        <w:rPr>
          <w:rFonts w:ascii="Arial" w:hAnsi="Arial" w:cs="Arial"/>
          <w:sz w:val="24"/>
          <w:szCs w:val="24"/>
        </w:rPr>
        <w:tab/>
      </w:r>
      <w:r w:rsidR="005359F4" w:rsidRPr="001044D1">
        <w:rPr>
          <w:rFonts w:ascii="Arial" w:hAnsi="Arial" w:cs="Arial"/>
          <w:sz w:val="24"/>
          <w:szCs w:val="24"/>
        </w:rPr>
        <w:tab/>
      </w:r>
      <w:r w:rsidR="005359F4" w:rsidRPr="001044D1">
        <w:rPr>
          <w:rFonts w:ascii="Arial" w:hAnsi="Arial" w:cs="Arial"/>
          <w:sz w:val="24"/>
          <w:szCs w:val="24"/>
        </w:rPr>
        <w:tab/>
      </w:r>
      <w:r w:rsidR="005359F4" w:rsidRPr="001044D1">
        <w:rPr>
          <w:rFonts w:ascii="Arial" w:hAnsi="Arial" w:cs="Arial"/>
          <w:sz w:val="24"/>
          <w:szCs w:val="24"/>
        </w:rPr>
        <w:tab/>
      </w:r>
      <w:r w:rsidR="005359F4" w:rsidRPr="001044D1">
        <w:rPr>
          <w:rFonts w:ascii="Arial" w:hAnsi="Arial" w:cs="Arial"/>
          <w:sz w:val="24"/>
          <w:szCs w:val="24"/>
        </w:rPr>
        <w:tab/>
      </w:r>
      <w:r w:rsidR="009B36C1" w:rsidRPr="001044D1">
        <w:rPr>
          <w:rFonts w:ascii="Arial" w:hAnsi="Arial" w:cs="Arial"/>
          <w:sz w:val="24"/>
          <w:szCs w:val="24"/>
        </w:rPr>
        <w:tab/>
      </w:r>
      <w:r w:rsidR="00496EFA" w:rsidRPr="001044D1">
        <w:rPr>
          <w:rFonts w:ascii="Arial" w:hAnsi="Arial" w:cs="Arial"/>
          <w:sz w:val="24"/>
          <w:szCs w:val="24"/>
        </w:rPr>
        <w:tab/>
      </w:r>
    </w:p>
    <w:p w14:paraId="449A876E" w14:textId="178F17C5" w:rsidR="001044D1" w:rsidRDefault="00921EA9" w:rsidP="001044D1">
      <w:pPr>
        <w:pStyle w:val="ListParagraph"/>
        <w:numPr>
          <w:ilvl w:val="0"/>
          <w:numId w:val="24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1044D1">
        <w:rPr>
          <w:rFonts w:ascii="Arial" w:hAnsi="Arial" w:cs="Arial"/>
          <w:b/>
          <w:sz w:val="24"/>
          <w:szCs w:val="24"/>
        </w:rPr>
        <w:t>Notes of previous meeting</w:t>
      </w:r>
      <w:r w:rsidR="00504817" w:rsidRPr="005A5E29">
        <w:rPr>
          <w:rFonts w:ascii="Arial" w:hAnsi="Arial" w:cs="Arial"/>
          <w:sz w:val="24"/>
          <w:szCs w:val="24"/>
        </w:rPr>
        <w:t xml:space="preserve"> held on </w:t>
      </w:r>
      <w:r w:rsidR="000203C9">
        <w:rPr>
          <w:rFonts w:ascii="Arial" w:hAnsi="Arial" w:cs="Arial"/>
          <w:sz w:val="24"/>
          <w:szCs w:val="24"/>
        </w:rPr>
        <w:t>16</w:t>
      </w:r>
      <w:r w:rsidR="000203C9" w:rsidRPr="000203C9">
        <w:rPr>
          <w:rFonts w:ascii="Arial" w:hAnsi="Arial" w:cs="Arial"/>
          <w:sz w:val="24"/>
          <w:szCs w:val="24"/>
          <w:vertAlign w:val="superscript"/>
        </w:rPr>
        <w:t>th</w:t>
      </w:r>
      <w:r w:rsidR="000203C9">
        <w:rPr>
          <w:rFonts w:ascii="Arial" w:hAnsi="Arial" w:cs="Arial"/>
          <w:sz w:val="24"/>
          <w:szCs w:val="24"/>
        </w:rPr>
        <w:t xml:space="preserve"> November</w:t>
      </w:r>
      <w:r w:rsidR="00D764FC">
        <w:rPr>
          <w:rFonts w:ascii="Arial" w:hAnsi="Arial" w:cs="Arial"/>
          <w:sz w:val="24"/>
          <w:szCs w:val="24"/>
        </w:rPr>
        <w:t xml:space="preserve"> </w:t>
      </w:r>
      <w:r w:rsidR="00327820" w:rsidRPr="005A5E29">
        <w:rPr>
          <w:rFonts w:ascii="Arial" w:hAnsi="Arial" w:cs="Arial"/>
          <w:sz w:val="24"/>
          <w:szCs w:val="24"/>
        </w:rPr>
        <w:t>2016</w:t>
      </w:r>
      <w:r w:rsidR="001044D1">
        <w:rPr>
          <w:rFonts w:ascii="Arial" w:hAnsi="Arial" w:cs="Arial"/>
          <w:sz w:val="24"/>
          <w:szCs w:val="24"/>
        </w:rPr>
        <w:t xml:space="preserve"> were agreed.</w:t>
      </w:r>
    </w:p>
    <w:p w14:paraId="678F958A" w14:textId="77777777" w:rsidR="001044D1" w:rsidRPr="001044D1" w:rsidRDefault="001044D1" w:rsidP="001044D1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63D527AC" w14:textId="412EB81A" w:rsidR="001044D1" w:rsidRPr="001044D1" w:rsidRDefault="001044D1" w:rsidP="001044D1">
      <w:pPr>
        <w:pStyle w:val="ListParagraph"/>
        <w:numPr>
          <w:ilvl w:val="0"/>
          <w:numId w:val="24"/>
        </w:num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1044D1">
        <w:rPr>
          <w:rFonts w:ascii="Arial" w:hAnsi="Arial" w:cs="Arial"/>
          <w:b/>
          <w:sz w:val="24"/>
          <w:szCs w:val="24"/>
        </w:rPr>
        <w:t>Matters Arising</w:t>
      </w:r>
      <w:r w:rsidRPr="001044D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</w:t>
      </w:r>
      <w:r w:rsidRPr="001044D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044D1">
        <w:rPr>
          <w:rFonts w:ascii="Arial" w:hAnsi="Arial" w:cs="Arial"/>
          <w:b/>
          <w:sz w:val="24"/>
          <w:szCs w:val="24"/>
        </w:rPr>
        <w:t>Parking Issues</w:t>
      </w:r>
      <w:r w:rsidR="00C26E5A">
        <w:rPr>
          <w:rFonts w:ascii="Arial" w:hAnsi="Arial" w:cs="Arial"/>
          <w:sz w:val="24"/>
          <w:szCs w:val="24"/>
        </w:rPr>
        <w:t>: T</w:t>
      </w:r>
      <w:r>
        <w:rPr>
          <w:rFonts w:ascii="Arial" w:hAnsi="Arial" w:cs="Arial"/>
          <w:sz w:val="24"/>
          <w:szCs w:val="24"/>
        </w:rPr>
        <w:t xml:space="preserve">he </w:t>
      </w:r>
      <w:r w:rsidR="004003A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temporary accommodation</w:t>
      </w:r>
      <w:r w:rsidR="004003A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resident </w:t>
      </w:r>
      <w:r w:rsidR="00C26E5A">
        <w:rPr>
          <w:rFonts w:ascii="Arial" w:hAnsi="Arial" w:cs="Arial"/>
          <w:sz w:val="24"/>
          <w:szCs w:val="24"/>
        </w:rPr>
        <w:t xml:space="preserve">(who appeared to be running a business) </w:t>
      </w:r>
      <w:r>
        <w:rPr>
          <w:rFonts w:ascii="Arial" w:hAnsi="Arial" w:cs="Arial"/>
          <w:sz w:val="24"/>
          <w:szCs w:val="24"/>
        </w:rPr>
        <w:t xml:space="preserve">has after several months been informed to remove all the vehicles from the estate, which is positive progress. The residents found the on-site meeting with a representative from the Parking Enforcement Team less productive. As agreed at the previous meeting, an </w:t>
      </w:r>
      <w:r w:rsidRPr="001044D1">
        <w:rPr>
          <w:rFonts w:ascii="Arial" w:hAnsi="Arial" w:cs="Arial"/>
          <w:b/>
          <w:sz w:val="24"/>
          <w:szCs w:val="24"/>
        </w:rPr>
        <w:t>Action Plan</w:t>
      </w:r>
      <w:r>
        <w:rPr>
          <w:rFonts w:ascii="Arial" w:hAnsi="Arial" w:cs="Arial"/>
          <w:sz w:val="24"/>
          <w:szCs w:val="24"/>
        </w:rPr>
        <w:t xml:space="preserve"> is required from the council on how it will deal with the current parking issues. It would be helpful if a sign was put up to state it is “Resident Parking Only”. </w:t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  <w:r w:rsidR="00C26E5A">
        <w:rPr>
          <w:rFonts w:ascii="Arial" w:hAnsi="Arial" w:cs="Arial"/>
          <w:b/>
          <w:sz w:val="24"/>
          <w:szCs w:val="24"/>
        </w:rPr>
        <w:tab/>
      </w:r>
      <w:r w:rsidR="00C26E5A">
        <w:rPr>
          <w:rFonts w:ascii="Arial" w:hAnsi="Arial" w:cs="Arial"/>
          <w:b/>
          <w:sz w:val="24"/>
          <w:szCs w:val="24"/>
        </w:rPr>
        <w:tab/>
        <w:t xml:space="preserve">           </w:t>
      </w:r>
      <w:r w:rsidR="00941B10">
        <w:rPr>
          <w:rFonts w:ascii="Arial" w:hAnsi="Arial" w:cs="Arial"/>
          <w:sz w:val="24"/>
          <w:szCs w:val="24"/>
        </w:rPr>
        <w:t xml:space="preserve">- </w:t>
      </w:r>
      <w:r w:rsidR="00941B10" w:rsidRPr="001044D1">
        <w:rPr>
          <w:rFonts w:ascii="Arial" w:hAnsi="Arial" w:cs="Arial"/>
          <w:b/>
          <w:sz w:val="24"/>
          <w:szCs w:val="24"/>
        </w:rPr>
        <w:t>Neighbourhood Agreement</w:t>
      </w:r>
      <w:r w:rsidR="00941B10">
        <w:rPr>
          <w:rFonts w:ascii="Arial" w:hAnsi="Arial" w:cs="Arial"/>
          <w:sz w:val="24"/>
          <w:szCs w:val="24"/>
        </w:rPr>
        <w:t xml:space="preserve">: The amendments </w:t>
      </w:r>
      <w:r w:rsidR="00C26E5A">
        <w:rPr>
          <w:rFonts w:ascii="Arial" w:hAnsi="Arial" w:cs="Arial"/>
          <w:sz w:val="24"/>
          <w:szCs w:val="24"/>
        </w:rPr>
        <w:t xml:space="preserve">previously </w:t>
      </w:r>
      <w:r w:rsidR="00941B10">
        <w:rPr>
          <w:rFonts w:ascii="Arial" w:hAnsi="Arial" w:cs="Arial"/>
          <w:sz w:val="24"/>
          <w:szCs w:val="24"/>
        </w:rPr>
        <w:t>suggested by B</w:t>
      </w:r>
      <w:r w:rsidR="004003A7">
        <w:rPr>
          <w:rFonts w:ascii="Arial" w:hAnsi="Arial" w:cs="Arial"/>
          <w:sz w:val="24"/>
          <w:szCs w:val="24"/>
        </w:rPr>
        <w:t>eljit are not going to raise or</w:t>
      </w:r>
      <w:r w:rsidR="00941B10">
        <w:rPr>
          <w:rFonts w:ascii="Arial" w:hAnsi="Arial" w:cs="Arial"/>
          <w:sz w:val="24"/>
          <w:szCs w:val="24"/>
        </w:rPr>
        <w:t xml:space="preserve"> imp</w:t>
      </w:r>
      <w:r w:rsidR="00C26E5A">
        <w:rPr>
          <w:rFonts w:ascii="Arial" w:hAnsi="Arial" w:cs="Arial"/>
          <w:sz w:val="24"/>
          <w:szCs w:val="24"/>
        </w:rPr>
        <w:t>rove the standard</w:t>
      </w:r>
      <w:r w:rsidR="004003A7">
        <w:rPr>
          <w:rFonts w:ascii="Arial" w:hAnsi="Arial" w:cs="Arial"/>
          <w:sz w:val="24"/>
          <w:szCs w:val="24"/>
        </w:rPr>
        <w:t xml:space="preserve"> of the neighbourhood</w:t>
      </w:r>
      <w:r w:rsidR="00941B10">
        <w:rPr>
          <w:rFonts w:ascii="Arial" w:hAnsi="Arial" w:cs="Arial"/>
          <w:sz w:val="24"/>
          <w:szCs w:val="24"/>
        </w:rPr>
        <w:t>. Raj was asked to go through the document and reinforce the residents priorities. Shaz offered to design the logo for the Neighbourhood Agr</w:t>
      </w:r>
      <w:r w:rsidR="00C26E5A">
        <w:rPr>
          <w:rFonts w:ascii="Arial" w:hAnsi="Arial" w:cs="Arial"/>
          <w:sz w:val="24"/>
          <w:szCs w:val="24"/>
        </w:rPr>
        <w:t xml:space="preserve">eement. </w:t>
      </w:r>
      <w:r w:rsidR="00C26E5A">
        <w:rPr>
          <w:rFonts w:ascii="Arial" w:hAnsi="Arial" w:cs="Arial"/>
          <w:sz w:val="24"/>
          <w:szCs w:val="24"/>
        </w:rPr>
        <w:tab/>
      </w:r>
      <w:r w:rsidR="00C26E5A">
        <w:rPr>
          <w:rFonts w:ascii="Arial" w:hAnsi="Arial" w:cs="Arial"/>
          <w:sz w:val="24"/>
          <w:szCs w:val="24"/>
        </w:rPr>
        <w:tab/>
      </w:r>
      <w:r w:rsidR="00C26E5A">
        <w:rPr>
          <w:rFonts w:ascii="Arial" w:hAnsi="Arial" w:cs="Arial"/>
          <w:sz w:val="24"/>
          <w:szCs w:val="24"/>
        </w:rPr>
        <w:tab/>
      </w:r>
      <w:r w:rsidR="00C26E5A">
        <w:rPr>
          <w:rFonts w:ascii="Arial" w:hAnsi="Arial" w:cs="Arial"/>
          <w:sz w:val="24"/>
          <w:szCs w:val="24"/>
        </w:rPr>
        <w:tab/>
      </w:r>
      <w:r w:rsidR="00C26E5A">
        <w:rPr>
          <w:rFonts w:ascii="Arial" w:hAnsi="Arial" w:cs="Arial"/>
          <w:sz w:val="24"/>
          <w:szCs w:val="24"/>
        </w:rPr>
        <w:tab/>
      </w:r>
      <w:r w:rsidR="00C26E5A">
        <w:rPr>
          <w:rFonts w:ascii="Arial" w:hAnsi="Arial" w:cs="Arial"/>
          <w:sz w:val="24"/>
          <w:szCs w:val="24"/>
        </w:rPr>
        <w:tab/>
      </w:r>
      <w:r w:rsidR="00C26E5A">
        <w:rPr>
          <w:rFonts w:ascii="Arial" w:hAnsi="Arial" w:cs="Arial"/>
          <w:sz w:val="24"/>
          <w:szCs w:val="24"/>
        </w:rPr>
        <w:tab/>
      </w:r>
      <w:r w:rsidR="00C26E5A">
        <w:rPr>
          <w:rFonts w:ascii="Arial" w:hAnsi="Arial" w:cs="Arial"/>
          <w:sz w:val="24"/>
          <w:szCs w:val="24"/>
        </w:rPr>
        <w:tab/>
      </w:r>
      <w:r w:rsidR="00C26E5A">
        <w:rPr>
          <w:rFonts w:ascii="Arial" w:hAnsi="Arial" w:cs="Arial"/>
          <w:sz w:val="24"/>
          <w:szCs w:val="24"/>
        </w:rPr>
        <w:tab/>
        <w:t xml:space="preserve">           </w:t>
      </w:r>
      <w:r w:rsidR="00941B10">
        <w:rPr>
          <w:rFonts w:ascii="Arial" w:hAnsi="Arial" w:cs="Arial"/>
          <w:sz w:val="24"/>
          <w:szCs w:val="24"/>
        </w:rPr>
        <w:t xml:space="preserve">- </w:t>
      </w:r>
      <w:r w:rsidR="00941B10" w:rsidRPr="00941B10">
        <w:rPr>
          <w:rFonts w:ascii="Arial" w:hAnsi="Arial" w:cs="Arial"/>
          <w:b/>
          <w:sz w:val="24"/>
          <w:szCs w:val="24"/>
        </w:rPr>
        <w:t>Temporary Accommodation Residents</w:t>
      </w:r>
      <w:r w:rsidR="00941B10">
        <w:rPr>
          <w:rFonts w:ascii="Arial" w:hAnsi="Arial" w:cs="Arial"/>
          <w:sz w:val="24"/>
          <w:szCs w:val="24"/>
        </w:rPr>
        <w:t>: The SG welcome</w:t>
      </w:r>
      <w:r w:rsidR="00C26E5A">
        <w:rPr>
          <w:rFonts w:ascii="Arial" w:hAnsi="Arial" w:cs="Arial"/>
          <w:sz w:val="24"/>
          <w:szCs w:val="24"/>
        </w:rPr>
        <w:t>s</w:t>
      </w:r>
      <w:r w:rsidR="00941B10">
        <w:rPr>
          <w:rFonts w:ascii="Arial" w:hAnsi="Arial" w:cs="Arial"/>
          <w:sz w:val="24"/>
          <w:szCs w:val="24"/>
        </w:rPr>
        <w:t xml:space="preserve"> seeing an Action Plan on how the council will counter the negative impact of </w:t>
      </w:r>
      <w:r w:rsidR="00C26E5A">
        <w:rPr>
          <w:rFonts w:ascii="Arial" w:hAnsi="Arial" w:cs="Arial"/>
          <w:sz w:val="24"/>
          <w:szCs w:val="24"/>
        </w:rPr>
        <w:t xml:space="preserve">Grange Farm being used to rehouse </w:t>
      </w:r>
      <w:r w:rsidR="00941B10">
        <w:rPr>
          <w:rFonts w:ascii="Arial" w:hAnsi="Arial" w:cs="Arial"/>
          <w:sz w:val="24"/>
          <w:szCs w:val="24"/>
        </w:rPr>
        <w:t>temporar</w:t>
      </w:r>
      <w:r w:rsidR="00C26E5A">
        <w:rPr>
          <w:rFonts w:ascii="Arial" w:hAnsi="Arial" w:cs="Arial"/>
          <w:sz w:val="24"/>
          <w:szCs w:val="24"/>
        </w:rPr>
        <w:t>y residents</w:t>
      </w:r>
      <w:r w:rsidR="00941B10">
        <w:rPr>
          <w:rFonts w:ascii="Arial" w:hAnsi="Arial" w:cs="Arial"/>
          <w:sz w:val="24"/>
          <w:szCs w:val="24"/>
        </w:rPr>
        <w:t>, who now account for a</w:t>
      </w:r>
      <w:r w:rsidR="00C26E5A">
        <w:rPr>
          <w:rFonts w:ascii="Arial" w:hAnsi="Arial" w:cs="Arial"/>
          <w:sz w:val="24"/>
          <w:szCs w:val="24"/>
        </w:rPr>
        <w:t>lmost a</w:t>
      </w:r>
      <w:bookmarkStart w:id="0" w:name="_GoBack"/>
      <w:bookmarkEnd w:id="0"/>
      <w:r w:rsidR="00941B10">
        <w:rPr>
          <w:rFonts w:ascii="Arial" w:hAnsi="Arial" w:cs="Arial"/>
          <w:sz w:val="24"/>
          <w:szCs w:val="24"/>
        </w:rPr>
        <w:t xml:space="preserve"> third of all households on the estate.</w:t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  <w:r w:rsidRPr="001044D1">
        <w:rPr>
          <w:rFonts w:ascii="Arial" w:hAnsi="Arial" w:cs="Arial"/>
          <w:b/>
          <w:sz w:val="24"/>
          <w:szCs w:val="24"/>
        </w:rPr>
        <w:tab/>
      </w:r>
    </w:p>
    <w:p w14:paraId="0A68B916" w14:textId="5FE9BC98" w:rsidR="001044D1" w:rsidRDefault="00941B10" w:rsidP="001044D1">
      <w:pPr>
        <w:pStyle w:val="ListParagraph"/>
        <w:numPr>
          <w:ilvl w:val="0"/>
          <w:numId w:val="24"/>
        </w:num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Christmas Event Saturday 10</w:t>
      </w:r>
      <w:r w:rsidRPr="00941B1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December 16.00</w:t>
      </w:r>
      <w:r>
        <w:rPr>
          <w:rFonts w:ascii="Arial" w:hAnsi="Arial" w:cs="Arial"/>
          <w:sz w:val="24"/>
          <w:szCs w:val="24"/>
        </w:rPr>
        <w:t>.</w:t>
      </w:r>
      <w:r w:rsidR="001044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A reminder the event is for </w:t>
      </w:r>
      <w:r w:rsidR="00945913">
        <w:rPr>
          <w:rFonts w:ascii="Arial" w:hAnsi="Arial" w:cs="Arial"/>
          <w:sz w:val="24"/>
          <w:szCs w:val="24"/>
        </w:rPr>
        <w:t xml:space="preserve">young people and </w:t>
      </w:r>
      <w:r>
        <w:rPr>
          <w:rFonts w:ascii="Arial" w:hAnsi="Arial" w:cs="Arial"/>
          <w:sz w:val="24"/>
          <w:szCs w:val="24"/>
        </w:rPr>
        <w:t>SG members to encourage families to attend with children.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44D1">
        <w:rPr>
          <w:rFonts w:ascii="Arial" w:hAnsi="Arial" w:cs="Arial"/>
          <w:sz w:val="24"/>
          <w:szCs w:val="24"/>
        </w:rPr>
        <w:tab/>
      </w:r>
      <w:r w:rsidR="001044D1">
        <w:rPr>
          <w:rFonts w:ascii="Arial" w:hAnsi="Arial" w:cs="Arial"/>
          <w:sz w:val="24"/>
          <w:szCs w:val="24"/>
        </w:rPr>
        <w:tab/>
      </w:r>
      <w:r w:rsidR="001044D1">
        <w:rPr>
          <w:rFonts w:ascii="Arial" w:hAnsi="Arial" w:cs="Arial"/>
          <w:sz w:val="24"/>
          <w:szCs w:val="24"/>
        </w:rPr>
        <w:tab/>
      </w:r>
      <w:r w:rsidR="001044D1">
        <w:rPr>
          <w:rFonts w:ascii="Arial" w:hAnsi="Arial" w:cs="Arial"/>
          <w:sz w:val="24"/>
          <w:szCs w:val="24"/>
        </w:rPr>
        <w:tab/>
      </w:r>
      <w:r w:rsidR="001044D1">
        <w:rPr>
          <w:rFonts w:ascii="Arial" w:hAnsi="Arial" w:cs="Arial"/>
          <w:sz w:val="24"/>
          <w:szCs w:val="24"/>
        </w:rPr>
        <w:tab/>
      </w:r>
      <w:r w:rsidR="001044D1">
        <w:rPr>
          <w:rFonts w:ascii="Arial" w:hAnsi="Arial" w:cs="Arial"/>
          <w:sz w:val="24"/>
          <w:szCs w:val="24"/>
        </w:rPr>
        <w:tab/>
      </w:r>
      <w:r w:rsidR="001044D1">
        <w:rPr>
          <w:rFonts w:ascii="Arial" w:hAnsi="Arial" w:cs="Arial"/>
          <w:sz w:val="24"/>
          <w:szCs w:val="24"/>
        </w:rPr>
        <w:tab/>
      </w:r>
      <w:r w:rsidR="001044D1">
        <w:rPr>
          <w:rFonts w:ascii="Arial" w:hAnsi="Arial" w:cs="Arial"/>
          <w:sz w:val="24"/>
          <w:szCs w:val="24"/>
        </w:rPr>
        <w:tab/>
      </w:r>
      <w:r w:rsidR="001044D1">
        <w:rPr>
          <w:rFonts w:ascii="Arial" w:hAnsi="Arial" w:cs="Arial"/>
          <w:sz w:val="24"/>
          <w:szCs w:val="24"/>
        </w:rPr>
        <w:tab/>
      </w:r>
      <w:r w:rsidR="001044D1">
        <w:rPr>
          <w:rFonts w:ascii="Arial" w:hAnsi="Arial" w:cs="Arial"/>
          <w:sz w:val="24"/>
          <w:szCs w:val="24"/>
        </w:rPr>
        <w:tab/>
      </w:r>
    </w:p>
    <w:p w14:paraId="01AA95F5" w14:textId="371C8DC7" w:rsidR="001044D1" w:rsidRPr="00941B10" w:rsidRDefault="00941B10" w:rsidP="001044D1">
      <w:pPr>
        <w:pStyle w:val="ListParagraph"/>
        <w:numPr>
          <w:ilvl w:val="0"/>
          <w:numId w:val="24"/>
        </w:num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941B10">
        <w:rPr>
          <w:rFonts w:ascii="Arial" w:hAnsi="Arial" w:cs="Arial"/>
          <w:b/>
          <w:sz w:val="24"/>
          <w:szCs w:val="24"/>
        </w:rPr>
        <w:t>Art Project</w:t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941B10">
        <w:rPr>
          <w:rFonts w:ascii="Arial" w:hAnsi="Arial" w:cs="Arial"/>
          <w:sz w:val="24"/>
          <w:szCs w:val="24"/>
        </w:rPr>
        <w:t>Zainab</w:t>
      </w:r>
      <w:r>
        <w:rPr>
          <w:rFonts w:ascii="Arial" w:hAnsi="Arial" w:cs="Arial"/>
          <w:sz w:val="24"/>
          <w:szCs w:val="24"/>
        </w:rPr>
        <w:t xml:space="preserve"> is still attempting to organise an arts club on the estate. Raj reported Somerset House (London) are also looking into ways to engage </w:t>
      </w:r>
      <w:r w:rsidRPr="00941B10">
        <w:rPr>
          <w:rFonts w:ascii="Arial" w:hAnsi="Arial" w:cs="Arial"/>
          <w:sz w:val="24"/>
          <w:szCs w:val="24"/>
        </w:rPr>
        <w:t>with Grange Farm.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E53C6A4" w14:textId="562D9BB3" w:rsidR="00941B10" w:rsidRDefault="00941B10" w:rsidP="001044D1">
      <w:pPr>
        <w:pStyle w:val="ListParagraph"/>
        <w:numPr>
          <w:ilvl w:val="0"/>
          <w:numId w:val="24"/>
        </w:num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941B10">
        <w:rPr>
          <w:rFonts w:ascii="Arial" w:hAnsi="Arial" w:cs="Arial"/>
          <w:b/>
          <w:sz w:val="24"/>
          <w:szCs w:val="24"/>
        </w:rPr>
        <w:t>Photography Project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>Raj will be meeting with the acclaimed photographer before the Christmas break to determine how he can work with the Grang</w:t>
      </w:r>
      <w:r w:rsidR="00C26E5A">
        <w:rPr>
          <w:rFonts w:ascii="Arial" w:hAnsi="Arial" w:cs="Arial"/>
          <w:sz w:val="24"/>
          <w:szCs w:val="24"/>
        </w:rPr>
        <w:t>e Farm residents, for example on</w:t>
      </w:r>
      <w:r>
        <w:rPr>
          <w:rFonts w:ascii="Arial" w:hAnsi="Arial" w:cs="Arial"/>
          <w:sz w:val="24"/>
          <w:szCs w:val="24"/>
        </w:rPr>
        <w:t xml:space="preserve"> a history project.</w:t>
      </w:r>
      <w:r w:rsidR="001044D1" w:rsidRPr="00941B10">
        <w:rPr>
          <w:rFonts w:ascii="Arial" w:hAnsi="Arial" w:cs="Arial"/>
          <w:b/>
          <w:sz w:val="24"/>
          <w:szCs w:val="24"/>
        </w:rPr>
        <w:tab/>
      </w:r>
      <w:r w:rsidR="001044D1" w:rsidRPr="00941B10">
        <w:rPr>
          <w:rFonts w:ascii="Arial" w:hAnsi="Arial" w:cs="Arial"/>
          <w:b/>
          <w:sz w:val="24"/>
          <w:szCs w:val="24"/>
        </w:rPr>
        <w:tab/>
      </w:r>
    </w:p>
    <w:p w14:paraId="1E56EB0C" w14:textId="77777777" w:rsidR="00941B10" w:rsidRDefault="00941B10" w:rsidP="00941B10">
      <w:p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</w:p>
    <w:p w14:paraId="0783FCA9" w14:textId="77777777" w:rsidR="00941B10" w:rsidRDefault="00941B10" w:rsidP="00941B10">
      <w:p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</w:p>
    <w:p w14:paraId="64FDA507" w14:textId="1EF87D10" w:rsidR="001044D1" w:rsidRPr="00941B10" w:rsidRDefault="001044D1" w:rsidP="00941B10">
      <w:p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941B10">
        <w:rPr>
          <w:rFonts w:ascii="Arial" w:hAnsi="Arial" w:cs="Arial"/>
          <w:b/>
          <w:sz w:val="24"/>
          <w:szCs w:val="24"/>
        </w:rPr>
        <w:lastRenderedPageBreak/>
        <w:tab/>
      </w:r>
      <w:r w:rsidRPr="00941B10">
        <w:rPr>
          <w:rFonts w:ascii="Arial" w:hAnsi="Arial" w:cs="Arial"/>
          <w:b/>
          <w:sz w:val="24"/>
          <w:szCs w:val="24"/>
        </w:rPr>
        <w:tab/>
      </w:r>
    </w:p>
    <w:p w14:paraId="0178384D" w14:textId="79052161" w:rsidR="001044D1" w:rsidRPr="00941B10" w:rsidRDefault="00941B10" w:rsidP="001044D1">
      <w:pPr>
        <w:pStyle w:val="ListParagraph"/>
        <w:numPr>
          <w:ilvl w:val="0"/>
          <w:numId w:val="24"/>
        </w:num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941B10">
        <w:rPr>
          <w:rFonts w:ascii="Arial" w:hAnsi="Arial" w:cs="Arial"/>
          <w:b/>
          <w:sz w:val="24"/>
          <w:szCs w:val="24"/>
        </w:rPr>
        <w:t>Dates of Future Meetings</w:t>
      </w:r>
    </w:p>
    <w:p w14:paraId="25C522DD" w14:textId="77777777" w:rsidR="00941B10" w:rsidRDefault="00941B10" w:rsidP="001044D1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Saturday 10</w:t>
      </w:r>
      <w:r w:rsidRPr="00941B1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Christmas Event for Children at 16.00 at the Community Centre.       </w:t>
      </w:r>
    </w:p>
    <w:p w14:paraId="5A688A79" w14:textId="77777777" w:rsidR="00941B10" w:rsidRDefault="00941B10" w:rsidP="001044D1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1A59C84C" w14:textId="6340243A" w:rsidR="001B3E27" w:rsidRPr="00BE51E0" w:rsidRDefault="00941B10" w:rsidP="001044D1">
      <w:pPr>
        <w:pStyle w:val="ListParagraph"/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B3E27">
        <w:rPr>
          <w:rFonts w:ascii="Arial" w:hAnsi="Arial" w:cs="Arial"/>
          <w:sz w:val="24"/>
          <w:szCs w:val="24"/>
        </w:rPr>
        <w:t>Wednesday 18</w:t>
      </w:r>
      <w:r w:rsidR="001B3E27" w:rsidRPr="001B3E27">
        <w:rPr>
          <w:rFonts w:ascii="Arial" w:hAnsi="Arial" w:cs="Arial"/>
          <w:sz w:val="24"/>
          <w:szCs w:val="24"/>
          <w:vertAlign w:val="superscript"/>
        </w:rPr>
        <w:t>th</w:t>
      </w:r>
      <w:r w:rsidR="001B3E27">
        <w:rPr>
          <w:rFonts w:ascii="Arial" w:hAnsi="Arial" w:cs="Arial"/>
          <w:sz w:val="24"/>
          <w:szCs w:val="24"/>
        </w:rPr>
        <w:t xml:space="preserve"> January 1</w:t>
      </w:r>
      <w:r w:rsidR="00BE51E0">
        <w:rPr>
          <w:rFonts w:ascii="Arial" w:hAnsi="Arial" w:cs="Arial"/>
          <w:sz w:val="24"/>
          <w:szCs w:val="24"/>
        </w:rPr>
        <w:t xml:space="preserve">9.00 </w:t>
      </w:r>
      <w:r w:rsidR="00BE51E0" w:rsidRPr="00BE51E0">
        <w:rPr>
          <w:rFonts w:ascii="Arial" w:hAnsi="Arial" w:cs="Arial"/>
          <w:b/>
          <w:sz w:val="24"/>
          <w:szCs w:val="24"/>
        </w:rPr>
        <w:t>Grange Farm Vision</w:t>
      </w:r>
      <w:r w:rsidR="00BE51E0">
        <w:rPr>
          <w:rFonts w:ascii="Arial" w:hAnsi="Arial" w:cs="Arial"/>
          <w:sz w:val="24"/>
          <w:szCs w:val="24"/>
        </w:rPr>
        <w:t>. Raj instructed to organise a suitable venue and invite senior officers, councillors and funders.</w:t>
      </w:r>
    </w:p>
    <w:p w14:paraId="4E2859A8" w14:textId="6028B251" w:rsidR="001044D1" w:rsidRDefault="001B3E27" w:rsidP="001044D1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- Wednesday </w:t>
      </w:r>
      <w:r w:rsidR="00BE51E0">
        <w:rPr>
          <w:rFonts w:ascii="Arial" w:hAnsi="Arial" w:cs="Arial"/>
          <w:b/>
          <w:sz w:val="24"/>
          <w:szCs w:val="24"/>
        </w:rPr>
        <w:t>22</w:t>
      </w:r>
      <w:r w:rsidR="00BE51E0" w:rsidRPr="00BE51E0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BE51E0">
        <w:rPr>
          <w:rFonts w:ascii="Arial" w:hAnsi="Arial" w:cs="Arial"/>
          <w:b/>
          <w:sz w:val="24"/>
          <w:szCs w:val="24"/>
        </w:rPr>
        <w:t xml:space="preserve"> </w:t>
      </w:r>
      <w:r w:rsidRPr="00805515">
        <w:rPr>
          <w:rFonts w:ascii="Arial" w:hAnsi="Arial" w:cs="Arial"/>
          <w:b/>
          <w:sz w:val="24"/>
          <w:szCs w:val="24"/>
        </w:rPr>
        <w:t>February</w:t>
      </w:r>
      <w:r>
        <w:rPr>
          <w:rFonts w:ascii="Arial" w:hAnsi="Arial" w:cs="Arial"/>
          <w:sz w:val="24"/>
          <w:szCs w:val="24"/>
        </w:rPr>
        <w:t xml:space="preserve"> 19.00 Grange Farm Steering Group</w:t>
      </w:r>
      <w:r w:rsidR="00BE51E0">
        <w:rPr>
          <w:rFonts w:ascii="Arial" w:hAnsi="Arial" w:cs="Arial"/>
          <w:sz w:val="24"/>
          <w:szCs w:val="24"/>
        </w:rPr>
        <w:t xml:space="preserve"> (this date was confirmed after the meeting took place).</w:t>
      </w:r>
    </w:p>
    <w:p w14:paraId="71E75795" w14:textId="77777777" w:rsidR="001B3E27" w:rsidRDefault="001B3E27" w:rsidP="001044D1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05253513" w14:textId="227A8812" w:rsidR="001044D1" w:rsidRPr="001B3E27" w:rsidRDefault="001B3E27" w:rsidP="001044D1">
      <w:pPr>
        <w:pStyle w:val="ListParagraph"/>
        <w:numPr>
          <w:ilvl w:val="0"/>
          <w:numId w:val="24"/>
        </w:numPr>
        <w:tabs>
          <w:tab w:val="left" w:pos="2127"/>
        </w:tabs>
        <w:rPr>
          <w:rFonts w:ascii="Arial" w:hAnsi="Arial" w:cs="Arial"/>
          <w:b/>
          <w:sz w:val="24"/>
          <w:szCs w:val="24"/>
        </w:rPr>
      </w:pPr>
      <w:r w:rsidRPr="001B3E27">
        <w:rPr>
          <w:rFonts w:ascii="Arial" w:hAnsi="Arial" w:cs="Arial"/>
          <w:b/>
          <w:sz w:val="24"/>
          <w:szCs w:val="24"/>
        </w:rPr>
        <w:t>Any Other Business</w:t>
      </w:r>
    </w:p>
    <w:p w14:paraId="54F287E8" w14:textId="432E4E1B" w:rsidR="001B3E27" w:rsidRDefault="001B3E27" w:rsidP="001B3E27">
      <w:pPr>
        <w:pStyle w:val="ListParagraph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other business and the meeting</w:t>
      </w:r>
      <w:r w:rsidR="004003A7">
        <w:rPr>
          <w:rFonts w:ascii="Arial" w:hAnsi="Arial" w:cs="Arial"/>
          <w:sz w:val="24"/>
          <w:szCs w:val="24"/>
        </w:rPr>
        <w:t xml:space="preserve"> was followed by the Christmas m</w:t>
      </w:r>
      <w:r>
        <w:rPr>
          <w:rFonts w:ascii="Arial" w:hAnsi="Arial" w:cs="Arial"/>
          <w:sz w:val="24"/>
          <w:szCs w:val="24"/>
        </w:rPr>
        <w:t xml:space="preserve">eal, which </w:t>
      </w:r>
      <w:r w:rsidR="004003A7">
        <w:rPr>
          <w:rFonts w:ascii="Arial" w:hAnsi="Arial" w:cs="Arial"/>
          <w:sz w:val="24"/>
          <w:szCs w:val="24"/>
        </w:rPr>
        <w:t xml:space="preserve">Raj and Alison </w:t>
      </w:r>
      <w:r>
        <w:rPr>
          <w:rFonts w:ascii="Arial" w:hAnsi="Arial" w:cs="Arial"/>
          <w:sz w:val="24"/>
          <w:szCs w:val="24"/>
        </w:rPr>
        <w:t xml:space="preserve">had </w:t>
      </w:r>
      <w:r w:rsidR="004003A7">
        <w:rPr>
          <w:rFonts w:ascii="Arial" w:hAnsi="Arial" w:cs="Arial"/>
          <w:sz w:val="24"/>
          <w:szCs w:val="24"/>
        </w:rPr>
        <w:t xml:space="preserve">kindly </w:t>
      </w:r>
      <w:r>
        <w:rPr>
          <w:rFonts w:ascii="Arial" w:hAnsi="Arial" w:cs="Arial"/>
          <w:sz w:val="24"/>
          <w:szCs w:val="24"/>
        </w:rPr>
        <w:t>of</w:t>
      </w:r>
      <w:r w:rsidR="004003A7">
        <w:rPr>
          <w:rFonts w:ascii="Arial" w:hAnsi="Arial" w:cs="Arial"/>
          <w:sz w:val="24"/>
          <w:szCs w:val="24"/>
        </w:rPr>
        <w:t>fered to pay for</w:t>
      </w:r>
      <w:r>
        <w:rPr>
          <w:rFonts w:ascii="Arial" w:hAnsi="Arial" w:cs="Arial"/>
          <w:sz w:val="24"/>
          <w:szCs w:val="24"/>
        </w:rPr>
        <w:t>.</w:t>
      </w:r>
    </w:p>
    <w:p w14:paraId="73BDC37D" w14:textId="096BB1C8" w:rsidR="001044D1" w:rsidRPr="001044D1" w:rsidRDefault="001044D1" w:rsidP="001044D1">
      <w:pPr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944CC05" w14:textId="77777777" w:rsidR="001044D1" w:rsidRPr="001044D1" w:rsidRDefault="001044D1" w:rsidP="001044D1">
      <w:pPr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7757E5CC" w14:textId="77777777" w:rsidR="00DA265C" w:rsidRDefault="00DA265C" w:rsidP="00DA265C">
      <w:pPr>
        <w:pStyle w:val="ListParagraph"/>
        <w:tabs>
          <w:tab w:val="left" w:pos="2127"/>
        </w:tabs>
        <w:ind w:left="966"/>
        <w:rPr>
          <w:rFonts w:ascii="Arial" w:hAnsi="Arial" w:cs="Arial"/>
          <w:sz w:val="24"/>
          <w:szCs w:val="24"/>
        </w:rPr>
      </w:pPr>
    </w:p>
    <w:p w14:paraId="3BA21E76" w14:textId="77777777" w:rsidR="00D764FC" w:rsidRPr="00DA265C" w:rsidRDefault="00D764FC" w:rsidP="00DA265C">
      <w:pPr>
        <w:pStyle w:val="ListParagraph"/>
        <w:tabs>
          <w:tab w:val="left" w:pos="2127"/>
        </w:tabs>
        <w:ind w:left="966"/>
        <w:rPr>
          <w:rFonts w:ascii="Arial" w:hAnsi="Arial" w:cs="Arial"/>
          <w:sz w:val="24"/>
          <w:szCs w:val="24"/>
        </w:rPr>
      </w:pPr>
    </w:p>
    <w:p w14:paraId="50469393" w14:textId="4E1C34D0" w:rsidR="00415430" w:rsidRPr="003359C5" w:rsidRDefault="00415430" w:rsidP="003359C5">
      <w:pPr>
        <w:pStyle w:val="ListParagraph"/>
        <w:tabs>
          <w:tab w:val="left" w:pos="2127"/>
        </w:tabs>
        <w:ind w:left="1326"/>
        <w:rPr>
          <w:rFonts w:ascii="Arial" w:hAnsi="Arial" w:cs="Arial"/>
          <w:sz w:val="24"/>
          <w:szCs w:val="24"/>
        </w:rPr>
      </w:pP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</w:p>
    <w:p w14:paraId="6710A0A5" w14:textId="3F63987E" w:rsidR="00415430" w:rsidRPr="003359C5" w:rsidRDefault="00415430" w:rsidP="003359C5">
      <w:pPr>
        <w:tabs>
          <w:tab w:val="left" w:pos="2127"/>
        </w:tabs>
        <w:ind w:left="426"/>
        <w:rPr>
          <w:rFonts w:ascii="Arial" w:hAnsi="Arial" w:cs="Arial"/>
          <w:sz w:val="24"/>
          <w:szCs w:val="24"/>
        </w:rPr>
      </w:pP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  <w:r w:rsidRPr="003359C5">
        <w:rPr>
          <w:rFonts w:ascii="Arial" w:hAnsi="Arial" w:cs="Arial"/>
          <w:sz w:val="24"/>
          <w:szCs w:val="24"/>
        </w:rPr>
        <w:tab/>
      </w:r>
    </w:p>
    <w:p w14:paraId="546C6DE4" w14:textId="61114D75" w:rsidR="003928FD" w:rsidRPr="00E36629" w:rsidRDefault="003928FD" w:rsidP="00E36629">
      <w:pPr>
        <w:spacing w:after="0"/>
        <w:rPr>
          <w:rFonts w:ascii="Arial" w:hAnsi="Arial" w:cs="Arial"/>
          <w:b/>
          <w:sz w:val="24"/>
          <w:szCs w:val="24"/>
        </w:rPr>
      </w:pPr>
    </w:p>
    <w:sectPr w:rsidR="003928FD" w:rsidRPr="00E36629" w:rsidSect="00E228E9">
      <w:pgSz w:w="11906" w:h="16838"/>
      <w:pgMar w:top="170" w:right="227" w:bottom="22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D54B3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24FA8"/>
    <w:multiLevelType w:val="hybridMultilevel"/>
    <w:tmpl w:val="B6AA0B8C"/>
    <w:lvl w:ilvl="0" w:tplc="6EE84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47223"/>
    <w:multiLevelType w:val="hybridMultilevel"/>
    <w:tmpl w:val="F522DD3E"/>
    <w:lvl w:ilvl="0" w:tplc="BD56089E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8D486E"/>
    <w:multiLevelType w:val="hybridMultilevel"/>
    <w:tmpl w:val="BCC2D27A"/>
    <w:lvl w:ilvl="0" w:tplc="935A8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872B0C"/>
    <w:multiLevelType w:val="hybridMultilevel"/>
    <w:tmpl w:val="0AD6175E"/>
    <w:lvl w:ilvl="0" w:tplc="0B760556">
      <w:start w:val="1"/>
      <w:numFmt w:val="decimal"/>
      <w:lvlText w:val="%1."/>
      <w:lvlJc w:val="left"/>
      <w:pPr>
        <w:ind w:left="2120" w:hanging="1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1A421E"/>
    <w:multiLevelType w:val="hybridMultilevel"/>
    <w:tmpl w:val="1D686D24"/>
    <w:lvl w:ilvl="0" w:tplc="2A6CB520">
      <w:start w:val="3"/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F384CD8"/>
    <w:multiLevelType w:val="hybridMultilevel"/>
    <w:tmpl w:val="768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E661E0"/>
    <w:multiLevelType w:val="hybridMultilevel"/>
    <w:tmpl w:val="1E26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D353BA"/>
    <w:multiLevelType w:val="hybridMultilevel"/>
    <w:tmpl w:val="99025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EB31BA"/>
    <w:multiLevelType w:val="hybridMultilevel"/>
    <w:tmpl w:val="C3BA33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2034E3D"/>
    <w:multiLevelType w:val="hybridMultilevel"/>
    <w:tmpl w:val="A24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2752D4"/>
    <w:multiLevelType w:val="hybridMultilevel"/>
    <w:tmpl w:val="D1B6C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BE2C17"/>
    <w:multiLevelType w:val="hybridMultilevel"/>
    <w:tmpl w:val="425A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2B7969"/>
    <w:multiLevelType w:val="hybridMultilevel"/>
    <w:tmpl w:val="A050B49C"/>
    <w:lvl w:ilvl="0" w:tplc="23A831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4A02E8"/>
    <w:multiLevelType w:val="hybridMultilevel"/>
    <w:tmpl w:val="F3161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D6B84"/>
    <w:multiLevelType w:val="hybridMultilevel"/>
    <w:tmpl w:val="09A0C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270218"/>
    <w:multiLevelType w:val="hybridMultilevel"/>
    <w:tmpl w:val="6B8EAB14"/>
    <w:lvl w:ilvl="0" w:tplc="AB2C4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473F1"/>
    <w:multiLevelType w:val="hybridMultilevel"/>
    <w:tmpl w:val="44CE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D0046"/>
    <w:multiLevelType w:val="hybridMultilevel"/>
    <w:tmpl w:val="C8A0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7656A"/>
    <w:multiLevelType w:val="hybridMultilevel"/>
    <w:tmpl w:val="A14E9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422497"/>
    <w:multiLevelType w:val="hybridMultilevel"/>
    <w:tmpl w:val="F94C6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F0B46E0"/>
    <w:multiLevelType w:val="hybridMultilevel"/>
    <w:tmpl w:val="75409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731623"/>
    <w:multiLevelType w:val="hybridMultilevel"/>
    <w:tmpl w:val="5D281FF8"/>
    <w:lvl w:ilvl="0" w:tplc="C91847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35C54"/>
    <w:multiLevelType w:val="hybridMultilevel"/>
    <w:tmpl w:val="35205D12"/>
    <w:lvl w:ilvl="0" w:tplc="C6589284">
      <w:start w:val="2"/>
      <w:numFmt w:val="bullet"/>
      <w:lvlText w:val="-"/>
      <w:lvlJc w:val="left"/>
      <w:pPr>
        <w:ind w:left="132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20"/>
  </w:num>
  <w:num w:numId="9">
    <w:abstractNumId w:val="12"/>
  </w:num>
  <w:num w:numId="10">
    <w:abstractNumId w:val="11"/>
  </w:num>
  <w:num w:numId="11">
    <w:abstractNumId w:val="7"/>
  </w:num>
  <w:num w:numId="12">
    <w:abstractNumId w:val="15"/>
  </w:num>
  <w:num w:numId="13">
    <w:abstractNumId w:val="19"/>
  </w:num>
  <w:num w:numId="14">
    <w:abstractNumId w:val="22"/>
  </w:num>
  <w:num w:numId="15">
    <w:abstractNumId w:val="13"/>
  </w:num>
  <w:num w:numId="16">
    <w:abstractNumId w:val="3"/>
  </w:num>
  <w:num w:numId="17">
    <w:abstractNumId w:val="21"/>
  </w:num>
  <w:num w:numId="18">
    <w:abstractNumId w:val="5"/>
  </w:num>
  <w:num w:numId="19">
    <w:abstractNumId w:val="4"/>
  </w:num>
  <w:num w:numId="20">
    <w:abstractNumId w:val="14"/>
  </w:num>
  <w:num w:numId="21">
    <w:abstractNumId w:val="18"/>
  </w:num>
  <w:num w:numId="22">
    <w:abstractNumId w:val="2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B8"/>
    <w:rsid w:val="0000072E"/>
    <w:rsid w:val="00002CCB"/>
    <w:rsid w:val="00010887"/>
    <w:rsid w:val="00014371"/>
    <w:rsid w:val="000203C9"/>
    <w:rsid w:val="00022363"/>
    <w:rsid w:val="00033DBF"/>
    <w:rsid w:val="00042A0E"/>
    <w:rsid w:val="00043064"/>
    <w:rsid w:val="0004458E"/>
    <w:rsid w:val="00062605"/>
    <w:rsid w:val="0006466B"/>
    <w:rsid w:val="000700E3"/>
    <w:rsid w:val="00082F7E"/>
    <w:rsid w:val="00090D7E"/>
    <w:rsid w:val="000A12C6"/>
    <w:rsid w:val="000B643E"/>
    <w:rsid w:val="000D2484"/>
    <w:rsid w:val="000F49EF"/>
    <w:rsid w:val="00101A57"/>
    <w:rsid w:val="001044D1"/>
    <w:rsid w:val="001707B5"/>
    <w:rsid w:val="00170A88"/>
    <w:rsid w:val="00175ABD"/>
    <w:rsid w:val="00180AB9"/>
    <w:rsid w:val="0018669A"/>
    <w:rsid w:val="00187D37"/>
    <w:rsid w:val="00190B28"/>
    <w:rsid w:val="00192141"/>
    <w:rsid w:val="00193BB0"/>
    <w:rsid w:val="00196D49"/>
    <w:rsid w:val="001B1C64"/>
    <w:rsid w:val="001B36B2"/>
    <w:rsid w:val="001B3E27"/>
    <w:rsid w:val="001D199E"/>
    <w:rsid w:val="001D6998"/>
    <w:rsid w:val="001F6C6B"/>
    <w:rsid w:val="002002A8"/>
    <w:rsid w:val="00201239"/>
    <w:rsid w:val="00210B10"/>
    <w:rsid w:val="002234E6"/>
    <w:rsid w:val="00223603"/>
    <w:rsid w:val="002339EA"/>
    <w:rsid w:val="002342A4"/>
    <w:rsid w:val="00254BE1"/>
    <w:rsid w:val="00264703"/>
    <w:rsid w:val="002648A2"/>
    <w:rsid w:val="00265F9F"/>
    <w:rsid w:val="00271108"/>
    <w:rsid w:val="00293B31"/>
    <w:rsid w:val="00293BC5"/>
    <w:rsid w:val="0029499E"/>
    <w:rsid w:val="00297B4F"/>
    <w:rsid w:val="002A121A"/>
    <w:rsid w:val="002A7580"/>
    <w:rsid w:val="002B5173"/>
    <w:rsid w:val="002B551F"/>
    <w:rsid w:val="002C087E"/>
    <w:rsid w:val="002C40B4"/>
    <w:rsid w:val="002C474E"/>
    <w:rsid w:val="002D2AA1"/>
    <w:rsid w:val="002D3AA2"/>
    <w:rsid w:val="002D5E74"/>
    <w:rsid w:val="002E250C"/>
    <w:rsid w:val="002F45D3"/>
    <w:rsid w:val="002F4FD9"/>
    <w:rsid w:val="00303544"/>
    <w:rsid w:val="003133E7"/>
    <w:rsid w:val="0031480F"/>
    <w:rsid w:val="00326D7D"/>
    <w:rsid w:val="00326F35"/>
    <w:rsid w:val="00327820"/>
    <w:rsid w:val="003359C5"/>
    <w:rsid w:val="00344030"/>
    <w:rsid w:val="00346B5F"/>
    <w:rsid w:val="0035205D"/>
    <w:rsid w:val="00352DDC"/>
    <w:rsid w:val="003601A6"/>
    <w:rsid w:val="00360751"/>
    <w:rsid w:val="003764F5"/>
    <w:rsid w:val="003836F2"/>
    <w:rsid w:val="00390B34"/>
    <w:rsid w:val="0039158D"/>
    <w:rsid w:val="003928FD"/>
    <w:rsid w:val="003A1688"/>
    <w:rsid w:val="003B3691"/>
    <w:rsid w:val="003D0106"/>
    <w:rsid w:val="003D4807"/>
    <w:rsid w:val="003D581E"/>
    <w:rsid w:val="003E1E95"/>
    <w:rsid w:val="003F2D6D"/>
    <w:rsid w:val="004003A7"/>
    <w:rsid w:val="00414850"/>
    <w:rsid w:val="00415430"/>
    <w:rsid w:val="0042217B"/>
    <w:rsid w:val="00444A7F"/>
    <w:rsid w:val="00472410"/>
    <w:rsid w:val="0047533C"/>
    <w:rsid w:val="0049278F"/>
    <w:rsid w:val="0049520F"/>
    <w:rsid w:val="00496EFA"/>
    <w:rsid w:val="004A3758"/>
    <w:rsid w:val="004A6C20"/>
    <w:rsid w:val="004B1505"/>
    <w:rsid w:val="004C32C7"/>
    <w:rsid w:val="004C39AB"/>
    <w:rsid w:val="004C575A"/>
    <w:rsid w:val="004D4EAF"/>
    <w:rsid w:val="004D74F0"/>
    <w:rsid w:val="004F01C8"/>
    <w:rsid w:val="00500DC5"/>
    <w:rsid w:val="00504817"/>
    <w:rsid w:val="00506251"/>
    <w:rsid w:val="00523ABB"/>
    <w:rsid w:val="005246ED"/>
    <w:rsid w:val="0052624B"/>
    <w:rsid w:val="005315D2"/>
    <w:rsid w:val="005359F4"/>
    <w:rsid w:val="005412E0"/>
    <w:rsid w:val="0054146E"/>
    <w:rsid w:val="00545E96"/>
    <w:rsid w:val="0055145E"/>
    <w:rsid w:val="005627B4"/>
    <w:rsid w:val="00567F3B"/>
    <w:rsid w:val="005723AE"/>
    <w:rsid w:val="0058509A"/>
    <w:rsid w:val="005A5E29"/>
    <w:rsid w:val="005C5696"/>
    <w:rsid w:val="005C5CDF"/>
    <w:rsid w:val="005E6038"/>
    <w:rsid w:val="005F684B"/>
    <w:rsid w:val="00600279"/>
    <w:rsid w:val="00605586"/>
    <w:rsid w:val="006056A9"/>
    <w:rsid w:val="00617196"/>
    <w:rsid w:val="00642D8E"/>
    <w:rsid w:val="006446E3"/>
    <w:rsid w:val="00644BC1"/>
    <w:rsid w:val="00646723"/>
    <w:rsid w:val="0064676C"/>
    <w:rsid w:val="0065183A"/>
    <w:rsid w:val="0065225C"/>
    <w:rsid w:val="006538D4"/>
    <w:rsid w:val="0066256F"/>
    <w:rsid w:val="00663211"/>
    <w:rsid w:val="00666919"/>
    <w:rsid w:val="00692C52"/>
    <w:rsid w:val="00693535"/>
    <w:rsid w:val="006A513E"/>
    <w:rsid w:val="006B04DC"/>
    <w:rsid w:val="006B25D7"/>
    <w:rsid w:val="006B5A53"/>
    <w:rsid w:val="006C4C2E"/>
    <w:rsid w:val="006D4739"/>
    <w:rsid w:val="006E2311"/>
    <w:rsid w:val="006F12FE"/>
    <w:rsid w:val="006F762E"/>
    <w:rsid w:val="00704EA3"/>
    <w:rsid w:val="00705ED2"/>
    <w:rsid w:val="00713D18"/>
    <w:rsid w:val="00717197"/>
    <w:rsid w:val="007211F6"/>
    <w:rsid w:val="00721537"/>
    <w:rsid w:val="00731B11"/>
    <w:rsid w:val="0074483B"/>
    <w:rsid w:val="00755853"/>
    <w:rsid w:val="00764E3E"/>
    <w:rsid w:val="007704DC"/>
    <w:rsid w:val="00782B30"/>
    <w:rsid w:val="007849DA"/>
    <w:rsid w:val="0079217C"/>
    <w:rsid w:val="00796DE1"/>
    <w:rsid w:val="007A340F"/>
    <w:rsid w:val="007A6576"/>
    <w:rsid w:val="007B3B24"/>
    <w:rsid w:val="007B7BAC"/>
    <w:rsid w:val="007D6736"/>
    <w:rsid w:val="007E504E"/>
    <w:rsid w:val="007E68C3"/>
    <w:rsid w:val="007F5026"/>
    <w:rsid w:val="007F721E"/>
    <w:rsid w:val="00805515"/>
    <w:rsid w:val="0083357D"/>
    <w:rsid w:val="0083439A"/>
    <w:rsid w:val="00836C14"/>
    <w:rsid w:val="0084244C"/>
    <w:rsid w:val="008525E0"/>
    <w:rsid w:val="0086441C"/>
    <w:rsid w:val="0086692A"/>
    <w:rsid w:val="0087424E"/>
    <w:rsid w:val="00875C12"/>
    <w:rsid w:val="00881FFD"/>
    <w:rsid w:val="00884F44"/>
    <w:rsid w:val="00884FA6"/>
    <w:rsid w:val="00891D35"/>
    <w:rsid w:val="00894E40"/>
    <w:rsid w:val="008A0949"/>
    <w:rsid w:val="008C2616"/>
    <w:rsid w:val="008C7058"/>
    <w:rsid w:val="008D3219"/>
    <w:rsid w:val="008D4409"/>
    <w:rsid w:val="00921EA9"/>
    <w:rsid w:val="00926A9E"/>
    <w:rsid w:val="00941B10"/>
    <w:rsid w:val="00944246"/>
    <w:rsid w:val="00945913"/>
    <w:rsid w:val="009460B8"/>
    <w:rsid w:val="009475E1"/>
    <w:rsid w:val="009650F1"/>
    <w:rsid w:val="009840A2"/>
    <w:rsid w:val="009B36C1"/>
    <w:rsid w:val="009C1FC9"/>
    <w:rsid w:val="009C5191"/>
    <w:rsid w:val="009D6605"/>
    <w:rsid w:val="009E0445"/>
    <w:rsid w:val="009E2BD2"/>
    <w:rsid w:val="00A05044"/>
    <w:rsid w:val="00A12DEF"/>
    <w:rsid w:val="00A25212"/>
    <w:rsid w:val="00A47ED4"/>
    <w:rsid w:val="00A60ADE"/>
    <w:rsid w:val="00A646B4"/>
    <w:rsid w:val="00A67A81"/>
    <w:rsid w:val="00A67B30"/>
    <w:rsid w:val="00A85C68"/>
    <w:rsid w:val="00AA3336"/>
    <w:rsid w:val="00AB0BDF"/>
    <w:rsid w:val="00AB7838"/>
    <w:rsid w:val="00AD524D"/>
    <w:rsid w:val="00AD7B09"/>
    <w:rsid w:val="00AE016F"/>
    <w:rsid w:val="00AE0421"/>
    <w:rsid w:val="00AF6358"/>
    <w:rsid w:val="00B013FD"/>
    <w:rsid w:val="00B02FBC"/>
    <w:rsid w:val="00B13F9B"/>
    <w:rsid w:val="00B346E4"/>
    <w:rsid w:val="00B34AB3"/>
    <w:rsid w:val="00B37358"/>
    <w:rsid w:val="00B553C7"/>
    <w:rsid w:val="00B55A1E"/>
    <w:rsid w:val="00B87490"/>
    <w:rsid w:val="00BA4D33"/>
    <w:rsid w:val="00BA4E20"/>
    <w:rsid w:val="00BA7012"/>
    <w:rsid w:val="00BA785B"/>
    <w:rsid w:val="00BB53C8"/>
    <w:rsid w:val="00BC012A"/>
    <w:rsid w:val="00BC20B7"/>
    <w:rsid w:val="00BD0ABC"/>
    <w:rsid w:val="00BE51E0"/>
    <w:rsid w:val="00BE6251"/>
    <w:rsid w:val="00BF4F8D"/>
    <w:rsid w:val="00BF6177"/>
    <w:rsid w:val="00C0213A"/>
    <w:rsid w:val="00C04927"/>
    <w:rsid w:val="00C12DE3"/>
    <w:rsid w:val="00C26E5A"/>
    <w:rsid w:val="00C26E86"/>
    <w:rsid w:val="00C2783F"/>
    <w:rsid w:val="00C436D2"/>
    <w:rsid w:val="00C437D6"/>
    <w:rsid w:val="00C449B0"/>
    <w:rsid w:val="00C57252"/>
    <w:rsid w:val="00C576E3"/>
    <w:rsid w:val="00C60668"/>
    <w:rsid w:val="00C910A8"/>
    <w:rsid w:val="00C93A65"/>
    <w:rsid w:val="00CA0D4D"/>
    <w:rsid w:val="00CA78E2"/>
    <w:rsid w:val="00CB1584"/>
    <w:rsid w:val="00CB35AA"/>
    <w:rsid w:val="00CF035B"/>
    <w:rsid w:val="00D119E7"/>
    <w:rsid w:val="00D1554A"/>
    <w:rsid w:val="00D20224"/>
    <w:rsid w:val="00D24188"/>
    <w:rsid w:val="00D27A8D"/>
    <w:rsid w:val="00D44B5C"/>
    <w:rsid w:val="00D5534D"/>
    <w:rsid w:val="00D6176A"/>
    <w:rsid w:val="00D61E20"/>
    <w:rsid w:val="00D6524F"/>
    <w:rsid w:val="00D764FC"/>
    <w:rsid w:val="00D850AE"/>
    <w:rsid w:val="00D872AE"/>
    <w:rsid w:val="00DA0B04"/>
    <w:rsid w:val="00DA265C"/>
    <w:rsid w:val="00DA711D"/>
    <w:rsid w:val="00DB39E1"/>
    <w:rsid w:val="00DC2BE5"/>
    <w:rsid w:val="00DC67CC"/>
    <w:rsid w:val="00DC734A"/>
    <w:rsid w:val="00DD38BF"/>
    <w:rsid w:val="00DE0B2D"/>
    <w:rsid w:val="00DE2DA7"/>
    <w:rsid w:val="00DE35B3"/>
    <w:rsid w:val="00DE5111"/>
    <w:rsid w:val="00DF2F17"/>
    <w:rsid w:val="00DF7804"/>
    <w:rsid w:val="00E12081"/>
    <w:rsid w:val="00E155B3"/>
    <w:rsid w:val="00E223C8"/>
    <w:rsid w:val="00E228E9"/>
    <w:rsid w:val="00E2480D"/>
    <w:rsid w:val="00E36629"/>
    <w:rsid w:val="00E47276"/>
    <w:rsid w:val="00E511F0"/>
    <w:rsid w:val="00E51BFB"/>
    <w:rsid w:val="00E533F6"/>
    <w:rsid w:val="00E54FB1"/>
    <w:rsid w:val="00E64126"/>
    <w:rsid w:val="00E72A09"/>
    <w:rsid w:val="00E92D13"/>
    <w:rsid w:val="00E936E5"/>
    <w:rsid w:val="00E94865"/>
    <w:rsid w:val="00EA1BD6"/>
    <w:rsid w:val="00EB74BF"/>
    <w:rsid w:val="00ED7410"/>
    <w:rsid w:val="00EE1E15"/>
    <w:rsid w:val="00F0106E"/>
    <w:rsid w:val="00F01A2C"/>
    <w:rsid w:val="00F03E64"/>
    <w:rsid w:val="00F04903"/>
    <w:rsid w:val="00F215B3"/>
    <w:rsid w:val="00F30CEA"/>
    <w:rsid w:val="00F35BED"/>
    <w:rsid w:val="00F42C26"/>
    <w:rsid w:val="00F53337"/>
    <w:rsid w:val="00F7099F"/>
    <w:rsid w:val="00F712E0"/>
    <w:rsid w:val="00F7782A"/>
    <w:rsid w:val="00F909A5"/>
    <w:rsid w:val="00F94BB0"/>
    <w:rsid w:val="00F97D22"/>
    <w:rsid w:val="00FA0D08"/>
    <w:rsid w:val="00FB6847"/>
    <w:rsid w:val="00FC2342"/>
    <w:rsid w:val="00FC2F10"/>
    <w:rsid w:val="00FD51A8"/>
    <w:rsid w:val="00FD6739"/>
    <w:rsid w:val="00FE3C39"/>
    <w:rsid w:val="00FE5612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4A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5048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624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5048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624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9F6183-7174-7147-B833-C06EBFE1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455</Words>
  <Characters>2600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11</cp:revision>
  <cp:lastPrinted>2016-12-16T09:13:00Z</cp:lastPrinted>
  <dcterms:created xsi:type="dcterms:W3CDTF">2016-12-08T13:45:00Z</dcterms:created>
  <dcterms:modified xsi:type="dcterms:W3CDTF">2016-12-16T09:13:00Z</dcterms:modified>
</cp:coreProperties>
</file>