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9DB0" w14:textId="77777777" w:rsidR="000542AE" w:rsidRPr="00D80D8E" w:rsidRDefault="000542AE" w:rsidP="000542AE">
      <w:pPr>
        <w:spacing w:after="0" w:line="240" w:lineRule="auto"/>
        <w:jc w:val="center"/>
        <w:rPr>
          <w:rFonts w:ascii="Dosis" w:hAnsi="Dosis"/>
          <w:b/>
        </w:rPr>
      </w:pPr>
      <w:r w:rsidRPr="00D80D8E">
        <w:rPr>
          <w:rFonts w:ascii="Dosis" w:hAnsi="Dosis"/>
          <w:b/>
        </w:rPr>
        <w:t>Grange Farm Steering Group (SG) Committee</w:t>
      </w:r>
    </w:p>
    <w:p w14:paraId="32D95728" w14:textId="77777777" w:rsidR="000542AE" w:rsidRPr="00D80D8E" w:rsidRDefault="000542AE" w:rsidP="000542AE">
      <w:pPr>
        <w:spacing w:after="0" w:line="240" w:lineRule="auto"/>
        <w:jc w:val="center"/>
        <w:rPr>
          <w:rFonts w:ascii="Dosis" w:hAnsi="Dosis"/>
          <w:b/>
        </w:rPr>
      </w:pPr>
      <w:r w:rsidRPr="00D80D8E">
        <w:rPr>
          <w:rFonts w:ascii="Dosis" w:hAnsi="Dosis"/>
          <w:b/>
        </w:rPr>
        <w:t>Pre-Meeting</w:t>
      </w:r>
    </w:p>
    <w:p w14:paraId="56F17AC9" w14:textId="77777777" w:rsidR="000542AE" w:rsidRPr="00D80D8E" w:rsidRDefault="000542AE" w:rsidP="000542AE">
      <w:pPr>
        <w:spacing w:after="0" w:line="240" w:lineRule="auto"/>
        <w:jc w:val="center"/>
        <w:rPr>
          <w:rFonts w:ascii="Dosis" w:hAnsi="Dosis"/>
          <w:b/>
        </w:rPr>
      </w:pPr>
      <w:r w:rsidRPr="00D80D8E">
        <w:rPr>
          <w:rFonts w:ascii="Dosis" w:hAnsi="Dosis"/>
          <w:b/>
        </w:rPr>
        <w:t>One Enterprise Ltd (Independent Tenant Advisor)</w:t>
      </w:r>
    </w:p>
    <w:p w14:paraId="09006862" w14:textId="77777777" w:rsidR="000542AE" w:rsidRPr="00D80D8E" w:rsidRDefault="000542AE" w:rsidP="000542AE">
      <w:pPr>
        <w:spacing w:after="0" w:line="240" w:lineRule="auto"/>
        <w:jc w:val="center"/>
        <w:rPr>
          <w:rFonts w:ascii="Dosis" w:hAnsi="Dosis"/>
          <w:b/>
        </w:rPr>
      </w:pPr>
      <w:r w:rsidRPr="00D80D8E">
        <w:rPr>
          <w:rFonts w:ascii="Dosis" w:hAnsi="Dosis"/>
          <w:b/>
        </w:rPr>
        <w:t>19.00 Thursday 18</w:t>
      </w:r>
      <w:r w:rsidRPr="00D80D8E">
        <w:rPr>
          <w:rFonts w:ascii="Dosis" w:hAnsi="Dosis"/>
          <w:b/>
          <w:vertAlign w:val="superscript"/>
        </w:rPr>
        <w:t>th</w:t>
      </w:r>
      <w:r w:rsidRPr="00D80D8E">
        <w:rPr>
          <w:rFonts w:ascii="Dosis" w:hAnsi="Dosis"/>
          <w:b/>
        </w:rPr>
        <w:t xml:space="preserve"> February 2021</w:t>
      </w:r>
    </w:p>
    <w:p w14:paraId="6FB138A3" w14:textId="77777777" w:rsidR="000542AE" w:rsidRPr="00D80D8E" w:rsidRDefault="000542AE" w:rsidP="009706E8">
      <w:pPr>
        <w:spacing w:after="0" w:line="240" w:lineRule="auto"/>
        <w:rPr>
          <w:rFonts w:ascii="Dosis" w:hAnsi="Dosis"/>
          <w:b/>
        </w:rPr>
      </w:pPr>
    </w:p>
    <w:p w14:paraId="7CD6B887" w14:textId="77777777" w:rsidR="00AD76D7" w:rsidRPr="00D80D8E" w:rsidRDefault="009706E8" w:rsidP="00AD76D7">
      <w:pPr>
        <w:spacing w:after="0" w:line="240" w:lineRule="auto"/>
        <w:rPr>
          <w:rFonts w:ascii="Dosis" w:hAnsi="Dosis"/>
        </w:rPr>
      </w:pPr>
      <w:r w:rsidRPr="00D80D8E">
        <w:rPr>
          <w:rFonts w:ascii="Dosis" w:hAnsi="Dosis"/>
          <w:b/>
        </w:rPr>
        <w:t xml:space="preserve">SG </w:t>
      </w:r>
      <w:r w:rsidR="000542AE" w:rsidRPr="00D80D8E">
        <w:rPr>
          <w:rFonts w:ascii="Dosis" w:hAnsi="Dosis"/>
          <w:b/>
        </w:rPr>
        <w:t>Members</w:t>
      </w:r>
      <w:r w:rsidR="00AD76D7" w:rsidRPr="00D80D8E">
        <w:rPr>
          <w:rFonts w:ascii="Dosis" w:hAnsi="Dosis"/>
          <w:b/>
        </w:rPr>
        <w:t xml:space="preserve"> </w:t>
      </w:r>
      <w:r w:rsidR="000542AE" w:rsidRPr="00D80D8E">
        <w:rPr>
          <w:rFonts w:ascii="Dosis" w:hAnsi="Dosis"/>
          <w:b/>
        </w:rPr>
        <w:t>:</w:t>
      </w:r>
      <w:r w:rsidRPr="00D80D8E">
        <w:rPr>
          <w:rFonts w:ascii="Dosis" w:hAnsi="Dosis"/>
          <w:b/>
        </w:rPr>
        <w:t xml:space="preserve"> </w:t>
      </w:r>
      <w:r w:rsidR="000542AE" w:rsidRPr="00D80D8E">
        <w:rPr>
          <w:rFonts w:ascii="Dosis" w:hAnsi="Dosis"/>
        </w:rPr>
        <w:t>Rekha Mehta, Fiona</w:t>
      </w:r>
      <w:r w:rsidR="00AD76D7" w:rsidRPr="00D80D8E">
        <w:rPr>
          <w:rFonts w:ascii="Dosis" w:hAnsi="Dosis"/>
        </w:rPr>
        <w:t xml:space="preserve"> Allen</w:t>
      </w:r>
      <w:r w:rsidRPr="00D80D8E">
        <w:rPr>
          <w:rFonts w:ascii="Dosis" w:hAnsi="Dosis"/>
        </w:rPr>
        <w:t>, Varsha Pat</w:t>
      </w:r>
      <w:r w:rsidR="00AD76D7" w:rsidRPr="00D80D8E">
        <w:rPr>
          <w:rFonts w:ascii="Dosis" w:hAnsi="Dosis"/>
        </w:rPr>
        <w:t>el, Shaz Mohamed, Bill Beardon, Erica Fontaine</w:t>
      </w:r>
      <w:r w:rsidR="000542AE" w:rsidRPr="00D80D8E">
        <w:rPr>
          <w:rFonts w:ascii="Dosis" w:hAnsi="Dosis"/>
        </w:rPr>
        <w:t>, A</w:t>
      </w:r>
      <w:r w:rsidRPr="00D80D8E">
        <w:rPr>
          <w:rFonts w:ascii="Dosis" w:hAnsi="Dosis"/>
        </w:rPr>
        <w:t>mita</w:t>
      </w:r>
      <w:r w:rsidR="00AD76D7" w:rsidRPr="00D80D8E">
        <w:rPr>
          <w:rFonts w:ascii="Dosis" w:hAnsi="Dosis"/>
        </w:rPr>
        <w:t xml:space="preserve"> </w:t>
      </w:r>
      <w:r w:rsidR="000542AE" w:rsidRPr="00D80D8E">
        <w:rPr>
          <w:rFonts w:ascii="Dosis" w:hAnsi="Dosis"/>
        </w:rPr>
        <w:t>Jagai-Kempster, Ranjan</w:t>
      </w:r>
      <w:r w:rsidR="00AD76D7" w:rsidRPr="00D80D8E">
        <w:rPr>
          <w:rFonts w:ascii="Dosis" w:hAnsi="Dosis"/>
        </w:rPr>
        <w:t xml:space="preserve"> Narayanasamy</w:t>
      </w:r>
      <w:r w:rsidR="000542AE" w:rsidRPr="00D80D8E">
        <w:rPr>
          <w:rFonts w:ascii="Dosis" w:hAnsi="Dosis"/>
        </w:rPr>
        <w:t>, Shamim Manji, Ken Woods, Denni</w:t>
      </w:r>
      <w:r w:rsidR="00ED335A" w:rsidRPr="00D80D8E">
        <w:rPr>
          <w:rFonts w:ascii="Dosis" w:hAnsi="Dosis"/>
        </w:rPr>
        <w:t>s</w:t>
      </w:r>
      <w:r w:rsidR="000542AE" w:rsidRPr="00D80D8E">
        <w:rPr>
          <w:rFonts w:ascii="Dosis" w:hAnsi="Dosis"/>
        </w:rPr>
        <w:t xml:space="preserve"> Barker</w:t>
      </w:r>
      <w:r w:rsidR="00AD76D7" w:rsidRPr="00D80D8E">
        <w:rPr>
          <w:rFonts w:ascii="Dosis" w:hAnsi="Dosis"/>
        </w:rPr>
        <w:t xml:space="preserve"> and Shipla Patel. </w:t>
      </w:r>
    </w:p>
    <w:p w14:paraId="547201DC" w14:textId="77777777" w:rsidR="00AD76D7" w:rsidRPr="00D80D8E" w:rsidRDefault="00AD76D7" w:rsidP="00AD76D7">
      <w:pPr>
        <w:spacing w:after="0" w:line="240" w:lineRule="auto"/>
        <w:rPr>
          <w:rFonts w:ascii="Dosis" w:hAnsi="Dosis"/>
          <w:b/>
        </w:rPr>
      </w:pPr>
    </w:p>
    <w:p w14:paraId="34BE47A3" w14:textId="77777777" w:rsidR="00AD76D7" w:rsidRPr="00D80D8E" w:rsidRDefault="00AD76D7" w:rsidP="00AD76D7">
      <w:pPr>
        <w:spacing w:after="0" w:line="360" w:lineRule="auto"/>
        <w:rPr>
          <w:rFonts w:ascii="Dosis" w:hAnsi="Dosis"/>
        </w:rPr>
      </w:pPr>
      <w:r w:rsidRPr="00D80D8E">
        <w:rPr>
          <w:rFonts w:ascii="Dosis" w:hAnsi="Dosis"/>
          <w:b/>
        </w:rPr>
        <w:t>HFTRA:</w:t>
      </w:r>
      <w:r w:rsidR="000542AE" w:rsidRPr="00D80D8E">
        <w:rPr>
          <w:rFonts w:ascii="Dosis" w:hAnsi="Dosis"/>
          <w:b/>
        </w:rPr>
        <w:t xml:space="preserve"> </w:t>
      </w:r>
      <w:r w:rsidRPr="00D80D8E">
        <w:rPr>
          <w:rFonts w:ascii="Dosis" w:hAnsi="Dosis"/>
        </w:rPr>
        <w:t>Paddy Lynne.</w:t>
      </w:r>
    </w:p>
    <w:p w14:paraId="02CF1594" w14:textId="77777777" w:rsidR="00AD76D7" w:rsidRPr="00D80D8E" w:rsidRDefault="00AD76D7" w:rsidP="00AD76D7">
      <w:pPr>
        <w:spacing w:after="0" w:line="360" w:lineRule="auto"/>
        <w:rPr>
          <w:rFonts w:ascii="Dosis" w:hAnsi="Dosis"/>
        </w:rPr>
      </w:pPr>
      <w:r w:rsidRPr="00D80D8E">
        <w:rPr>
          <w:rFonts w:ascii="Dosis" w:hAnsi="Dosis"/>
          <w:b/>
        </w:rPr>
        <w:t>ITA:</w:t>
      </w:r>
      <w:r w:rsidR="009706E8" w:rsidRPr="00D80D8E">
        <w:rPr>
          <w:rFonts w:ascii="Dosis" w:hAnsi="Dosis"/>
          <w:b/>
        </w:rPr>
        <w:t xml:space="preserve"> </w:t>
      </w:r>
      <w:r w:rsidR="000542AE" w:rsidRPr="00D80D8E">
        <w:rPr>
          <w:rFonts w:ascii="Dosis" w:hAnsi="Dosis"/>
        </w:rPr>
        <w:t>Raj Kumar and</w:t>
      </w:r>
      <w:r w:rsidRPr="00D80D8E">
        <w:rPr>
          <w:rFonts w:ascii="Dosis" w:hAnsi="Dosis"/>
        </w:rPr>
        <w:t xml:space="preserve"> Zainab Malik. </w:t>
      </w:r>
    </w:p>
    <w:p w14:paraId="5D7B8EAE" w14:textId="5A0039DF" w:rsidR="00AD76D7" w:rsidRPr="00D80D8E" w:rsidRDefault="00AD76D7" w:rsidP="00AD76D7">
      <w:pPr>
        <w:spacing w:after="0" w:line="360" w:lineRule="auto"/>
        <w:rPr>
          <w:rFonts w:ascii="Dosis" w:hAnsi="Dosis"/>
        </w:rPr>
      </w:pPr>
      <w:r w:rsidRPr="00D80D8E">
        <w:rPr>
          <w:rFonts w:ascii="Dosis" w:hAnsi="Dosis"/>
          <w:b/>
        </w:rPr>
        <w:t>Guests:</w:t>
      </w:r>
      <w:r w:rsidR="000542AE" w:rsidRPr="00D80D8E">
        <w:rPr>
          <w:rFonts w:ascii="Dosis" w:hAnsi="Dosis"/>
          <w:b/>
        </w:rPr>
        <w:t xml:space="preserve"> </w:t>
      </w:r>
      <w:r w:rsidR="000542AE" w:rsidRPr="00D80D8E">
        <w:rPr>
          <w:rFonts w:ascii="Dosis" w:hAnsi="Dosis"/>
        </w:rPr>
        <w:t>Rish Rahane</w:t>
      </w:r>
      <w:r w:rsidR="00573027">
        <w:rPr>
          <w:rFonts w:ascii="Dosis" w:hAnsi="Dosis"/>
        </w:rPr>
        <w:t xml:space="preserve"> (new note taker)</w:t>
      </w:r>
    </w:p>
    <w:p w14:paraId="681D80BA" w14:textId="77777777" w:rsidR="009706E8" w:rsidRPr="00D80D8E" w:rsidRDefault="00AD76D7" w:rsidP="00AD76D7">
      <w:pPr>
        <w:spacing w:after="0" w:line="360" w:lineRule="auto"/>
        <w:rPr>
          <w:rFonts w:ascii="Dosis" w:hAnsi="Dosis"/>
        </w:rPr>
      </w:pPr>
      <w:r w:rsidRPr="00D80D8E">
        <w:rPr>
          <w:rFonts w:ascii="Dosis" w:hAnsi="Dosis"/>
          <w:b/>
        </w:rPr>
        <w:t>Apologies:</w:t>
      </w:r>
      <w:r w:rsidR="000542AE" w:rsidRPr="00D80D8E">
        <w:rPr>
          <w:rFonts w:ascii="Dosis" w:hAnsi="Dosis"/>
          <w:b/>
        </w:rPr>
        <w:t xml:space="preserve"> </w:t>
      </w:r>
      <w:r w:rsidRPr="00D80D8E">
        <w:rPr>
          <w:rFonts w:ascii="Dosis" w:hAnsi="Dosis"/>
        </w:rPr>
        <w:t>John Harvey</w:t>
      </w:r>
    </w:p>
    <w:p w14:paraId="4EE05668" w14:textId="77777777" w:rsidR="009706E8" w:rsidRPr="00D80D8E" w:rsidRDefault="009706E8" w:rsidP="009706E8">
      <w:pPr>
        <w:spacing w:after="0" w:line="240" w:lineRule="auto"/>
        <w:rPr>
          <w:rFonts w:ascii="Dosis" w:hAnsi="Dosis"/>
        </w:rPr>
      </w:pPr>
    </w:p>
    <w:p w14:paraId="0F5FB0C5" w14:textId="6EF8B3FC" w:rsidR="009706E8" w:rsidRDefault="0051409B" w:rsidP="009706E8">
      <w:pPr>
        <w:pStyle w:val="ListParagraph"/>
        <w:numPr>
          <w:ilvl w:val="0"/>
          <w:numId w:val="1"/>
        </w:numPr>
        <w:spacing w:after="0" w:line="240" w:lineRule="auto"/>
        <w:rPr>
          <w:rFonts w:ascii="Dosis" w:hAnsi="Dosis"/>
          <w:b/>
        </w:rPr>
      </w:pPr>
      <w:r w:rsidRPr="00D80D8E">
        <w:rPr>
          <w:rFonts w:ascii="Dosis" w:hAnsi="Dosis"/>
          <w:b/>
        </w:rPr>
        <w:t>Discussion Points</w:t>
      </w:r>
    </w:p>
    <w:p w14:paraId="561DC979" w14:textId="77777777" w:rsidR="002C40A5" w:rsidRPr="00D80D8E" w:rsidRDefault="002C40A5" w:rsidP="002C40A5">
      <w:pPr>
        <w:pStyle w:val="ListParagraph"/>
        <w:spacing w:after="0" w:line="240" w:lineRule="auto"/>
        <w:ind w:left="360"/>
        <w:rPr>
          <w:rFonts w:ascii="Dosis" w:hAnsi="Dosis"/>
          <w:b/>
        </w:rPr>
      </w:pPr>
    </w:p>
    <w:p w14:paraId="44CCE615" w14:textId="77777777" w:rsidR="002C40A5" w:rsidRDefault="009706E8" w:rsidP="009706E8">
      <w:pPr>
        <w:pStyle w:val="ListParagraph"/>
        <w:numPr>
          <w:ilvl w:val="0"/>
          <w:numId w:val="3"/>
        </w:numPr>
        <w:spacing w:after="0" w:line="240" w:lineRule="auto"/>
        <w:rPr>
          <w:rFonts w:ascii="Dosis" w:hAnsi="Dosis"/>
        </w:rPr>
      </w:pPr>
      <w:r w:rsidRPr="00D80D8E">
        <w:rPr>
          <w:rFonts w:ascii="Dosis" w:hAnsi="Dosis"/>
          <w:b/>
        </w:rPr>
        <w:t>Wi-Fi</w:t>
      </w:r>
    </w:p>
    <w:p w14:paraId="650D3900" w14:textId="39246895" w:rsidR="009706E8" w:rsidRPr="00D80D8E" w:rsidRDefault="0051409B" w:rsidP="002C40A5">
      <w:pPr>
        <w:pStyle w:val="ListParagraph"/>
        <w:spacing w:after="0" w:line="240" w:lineRule="auto"/>
        <w:ind w:left="785"/>
        <w:rPr>
          <w:rFonts w:ascii="Dosis" w:hAnsi="Dosis"/>
        </w:rPr>
      </w:pPr>
      <w:r w:rsidRPr="00D80D8E">
        <w:rPr>
          <w:rFonts w:ascii="Dosis" w:hAnsi="Dosis"/>
        </w:rPr>
        <w:t xml:space="preserve">There was </w:t>
      </w:r>
      <w:r w:rsidR="00AD76D7" w:rsidRPr="00D80D8E">
        <w:rPr>
          <w:rFonts w:ascii="Dosis" w:hAnsi="Dosis"/>
        </w:rPr>
        <w:t>a Wi-Fi outage for around 5 days</w:t>
      </w:r>
      <w:r w:rsidR="008B74A9">
        <w:rPr>
          <w:rFonts w:ascii="Dosis" w:hAnsi="Dosis"/>
        </w:rPr>
        <w:t>,</w:t>
      </w:r>
      <w:r w:rsidR="00AD76D7" w:rsidRPr="00D80D8E">
        <w:rPr>
          <w:rFonts w:ascii="Dosis" w:hAnsi="Dosis"/>
        </w:rPr>
        <w:t xml:space="preserve"> but service has resumed </w:t>
      </w:r>
      <w:r w:rsidR="008B74A9">
        <w:rPr>
          <w:rFonts w:ascii="Dosis" w:hAnsi="Dosis"/>
        </w:rPr>
        <w:t>for most residents (although a few people are still waiting for BT to rectify matters).</w:t>
      </w:r>
      <w:r w:rsidR="00AD76D7" w:rsidRPr="00D80D8E">
        <w:rPr>
          <w:rFonts w:ascii="Dosis" w:hAnsi="Dosis"/>
        </w:rPr>
        <w:t xml:space="preserve"> </w:t>
      </w:r>
    </w:p>
    <w:p w14:paraId="4750A11F" w14:textId="77777777" w:rsidR="00AD76D7" w:rsidRPr="00D80D8E" w:rsidRDefault="00AD76D7" w:rsidP="00AD76D7">
      <w:pPr>
        <w:pStyle w:val="ListParagraph"/>
        <w:spacing w:after="0" w:line="240" w:lineRule="auto"/>
        <w:rPr>
          <w:rFonts w:ascii="Dosis" w:hAnsi="Dosis"/>
        </w:rPr>
      </w:pPr>
    </w:p>
    <w:p w14:paraId="459E6382" w14:textId="77777777" w:rsidR="002C40A5" w:rsidRDefault="00ED335A" w:rsidP="00AD76D7">
      <w:pPr>
        <w:pStyle w:val="ListParagraph"/>
        <w:numPr>
          <w:ilvl w:val="0"/>
          <w:numId w:val="3"/>
        </w:numPr>
        <w:spacing w:after="0" w:line="240" w:lineRule="auto"/>
        <w:rPr>
          <w:rFonts w:ascii="Dosis" w:hAnsi="Dosis"/>
        </w:rPr>
      </w:pPr>
      <w:r w:rsidRPr="00D80D8E">
        <w:rPr>
          <w:rFonts w:ascii="Dosis" w:hAnsi="Dosis"/>
          <w:b/>
        </w:rPr>
        <w:t>Complaints procedure</w:t>
      </w:r>
    </w:p>
    <w:p w14:paraId="7B420038" w14:textId="406D8BF1" w:rsidR="00AD76D7" w:rsidRPr="00D80D8E" w:rsidRDefault="00AD76D7" w:rsidP="002C40A5">
      <w:pPr>
        <w:pStyle w:val="ListParagraph"/>
        <w:spacing w:after="0" w:line="240" w:lineRule="auto"/>
        <w:ind w:left="785"/>
        <w:rPr>
          <w:rFonts w:ascii="Dosis" w:hAnsi="Dosis"/>
        </w:rPr>
      </w:pPr>
      <w:r w:rsidRPr="00D80D8E">
        <w:rPr>
          <w:rFonts w:ascii="Dosis" w:hAnsi="Dosis"/>
        </w:rPr>
        <w:t>T</w:t>
      </w:r>
      <w:r w:rsidR="0051409B" w:rsidRPr="00D80D8E">
        <w:rPr>
          <w:rFonts w:ascii="Dosis" w:hAnsi="Dosis"/>
        </w:rPr>
        <w:t>he group</w:t>
      </w:r>
      <w:r w:rsidRPr="00D80D8E">
        <w:rPr>
          <w:rFonts w:ascii="Dosis" w:hAnsi="Dosis"/>
        </w:rPr>
        <w:t xml:space="preserve"> were asked</w:t>
      </w:r>
      <w:r w:rsidR="0051409B" w:rsidRPr="00D80D8E">
        <w:rPr>
          <w:rFonts w:ascii="Dosis" w:hAnsi="Dosis"/>
        </w:rPr>
        <w:t xml:space="preserve"> if they wanted Charlene Sa</w:t>
      </w:r>
      <w:r w:rsidR="008B74A9">
        <w:rPr>
          <w:rFonts w:ascii="Dosis" w:hAnsi="Dosis"/>
        </w:rPr>
        <w:t>m</w:t>
      </w:r>
      <w:r w:rsidR="0051409B" w:rsidRPr="00D80D8E">
        <w:rPr>
          <w:rFonts w:ascii="Dosis" w:hAnsi="Dosis"/>
        </w:rPr>
        <w:t>s from LBH to join</w:t>
      </w:r>
      <w:r w:rsidR="000542AE" w:rsidRPr="00D80D8E">
        <w:rPr>
          <w:rFonts w:ascii="Dosis" w:hAnsi="Dosis"/>
        </w:rPr>
        <w:t xml:space="preserve"> next week and explain the complaints procedure, general consensus was that she </w:t>
      </w:r>
      <w:r w:rsidR="0051409B" w:rsidRPr="00D80D8E">
        <w:rPr>
          <w:rFonts w:ascii="Dosis" w:hAnsi="Dosis"/>
        </w:rPr>
        <w:t>should</w:t>
      </w:r>
      <w:r w:rsidR="000542AE" w:rsidRPr="00D80D8E">
        <w:rPr>
          <w:rFonts w:ascii="Dosis" w:hAnsi="Dosis"/>
        </w:rPr>
        <w:t xml:space="preserve"> </w:t>
      </w:r>
      <w:r w:rsidRPr="00D80D8E">
        <w:rPr>
          <w:rFonts w:ascii="Dosis" w:hAnsi="Dosis"/>
        </w:rPr>
        <w:t xml:space="preserve">come along. </w:t>
      </w:r>
      <w:r w:rsidR="000542AE" w:rsidRPr="00D80D8E">
        <w:rPr>
          <w:rFonts w:ascii="Dosis" w:hAnsi="Dosis"/>
        </w:rPr>
        <w:t xml:space="preserve"> </w:t>
      </w:r>
    </w:p>
    <w:p w14:paraId="2E0F5C01" w14:textId="77777777" w:rsidR="00AD76D7" w:rsidRPr="00D80D8E" w:rsidRDefault="00AD76D7" w:rsidP="00AD76D7">
      <w:pPr>
        <w:pStyle w:val="ListParagraph"/>
        <w:spacing w:after="0" w:line="240" w:lineRule="auto"/>
        <w:rPr>
          <w:rFonts w:ascii="Dosis" w:hAnsi="Dosis"/>
        </w:rPr>
      </w:pPr>
    </w:p>
    <w:p w14:paraId="474F2329" w14:textId="77777777" w:rsidR="002C40A5" w:rsidRDefault="000542AE" w:rsidP="009F0849">
      <w:pPr>
        <w:pStyle w:val="ListParagraph"/>
        <w:numPr>
          <w:ilvl w:val="0"/>
          <w:numId w:val="3"/>
        </w:numPr>
        <w:spacing w:after="0" w:line="240" w:lineRule="auto"/>
        <w:rPr>
          <w:rFonts w:ascii="Dosis" w:hAnsi="Dosis"/>
        </w:rPr>
      </w:pPr>
      <w:r w:rsidRPr="00D80D8E">
        <w:rPr>
          <w:rFonts w:ascii="Dosis" w:hAnsi="Dosis"/>
          <w:b/>
        </w:rPr>
        <w:t>Parking issue</w:t>
      </w:r>
      <w:r w:rsidR="0051409B" w:rsidRPr="00D80D8E">
        <w:rPr>
          <w:rFonts w:ascii="Dosis" w:hAnsi="Dosis"/>
          <w:b/>
        </w:rPr>
        <w:t>s</w:t>
      </w:r>
    </w:p>
    <w:p w14:paraId="22FAA5EB" w14:textId="707AD04A" w:rsidR="009F0849" w:rsidRDefault="00AD76D7" w:rsidP="002C40A5">
      <w:pPr>
        <w:pStyle w:val="ListParagraph"/>
        <w:spacing w:after="0" w:line="240" w:lineRule="auto"/>
        <w:ind w:left="785"/>
        <w:rPr>
          <w:rFonts w:ascii="Dosis" w:hAnsi="Dosis"/>
        </w:rPr>
      </w:pPr>
      <w:r w:rsidRPr="00D80D8E">
        <w:rPr>
          <w:rFonts w:ascii="Dosis" w:hAnsi="Dosis"/>
        </w:rPr>
        <w:t>Ken advised there is an ongoing issue with</w:t>
      </w:r>
      <w:r w:rsidR="00AC4C71" w:rsidRPr="00D80D8E">
        <w:rPr>
          <w:rFonts w:ascii="Dosis" w:hAnsi="Dosis"/>
        </w:rPr>
        <w:t xml:space="preserve"> unauthorised</w:t>
      </w:r>
      <w:r w:rsidRPr="00D80D8E">
        <w:rPr>
          <w:rFonts w:ascii="Dosis" w:hAnsi="Dosis"/>
        </w:rPr>
        <w:t xml:space="preserve"> </w:t>
      </w:r>
      <w:r w:rsidR="00AC4C71" w:rsidRPr="00D80D8E">
        <w:rPr>
          <w:rFonts w:ascii="Dosis" w:hAnsi="Dosis"/>
        </w:rPr>
        <w:t>vehicles</w:t>
      </w:r>
      <w:r w:rsidRPr="00D80D8E">
        <w:rPr>
          <w:rFonts w:ascii="Dosis" w:hAnsi="Dosis"/>
        </w:rPr>
        <w:t xml:space="preserve"> parking in </w:t>
      </w:r>
      <w:r w:rsidR="00D80D8E" w:rsidRPr="00D80D8E">
        <w:rPr>
          <w:rFonts w:ascii="Dosis" w:hAnsi="Dosis"/>
        </w:rPr>
        <w:t>the</w:t>
      </w:r>
      <w:r w:rsidRPr="00D80D8E">
        <w:rPr>
          <w:rFonts w:ascii="Dosis" w:hAnsi="Dosis"/>
        </w:rPr>
        <w:t xml:space="preserve"> car park</w:t>
      </w:r>
      <w:r w:rsidR="00AC4C71" w:rsidRPr="00D80D8E">
        <w:rPr>
          <w:rFonts w:ascii="Dosis" w:hAnsi="Dosis"/>
        </w:rPr>
        <w:t xml:space="preserve"> (particularly a grey van).</w:t>
      </w:r>
      <w:r w:rsidR="00E313D8">
        <w:rPr>
          <w:rFonts w:ascii="Dosis" w:hAnsi="Dosis"/>
        </w:rPr>
        <w:t xml:space="preserve"> </w:t>
      </w:r>
      <w:r w:rsidRPr="00D80D8E">
        <w:rPr>
          <w:rFonts w:ascii="Dosis" w:hAnsi="Dosis"/>
        </w:rPr>
        <w:t xml:space="preserve">Bill advised </w:t>
      </w:r>
      <w:r w:rsidR="00E313D8">
        <w:rPr>
          <w:rFonts w:ascii="Dosis" w:hAnsi="Dosis"/>
        </w:rPr>
        <w:t xml:space="preserve">that </w:t>
      </w:r>
      <w:r w:rsidRPr="00D80D8E">
        <w:rPr>
          <w:rFonts w:ascii="Dosis" w:hAnsi="Dosis"/>
        </w:rPr>
        <w:t xml:space="preserve">within the old </w:t>
      </w:r>
      <w:r w:rsidR="008B74A9">
        <w:rPr>
          <w:rFonts w:ascii="Dosis" w:hAnsi="Dosis"/>
        </w:rPr>
        <w:t xml:space="preserve">tenancy </w:t>
      </w:r>
      <w:r w:rsidRPr="00D80D8E">
        <w:rPr>
          <w:rFonts w:ascii="Dosis" w:hAnsi="Dosis"/>
        </w:rPr>
        <w:t xml:space="preserve">agreement there were </w:t>
      </w:r>
      <w:r w:rsidR="008B74A9">
        <w:rPr>
          <w:rFonts w:ascii="Dosis" w:hAnsi="Dosis"/>
        </w:rPr>
        <w:t xml:space="preserve">such </w:t>
      </w:r>
      <w:r w:rsidRPr="00D80D8E">
        <w:rPr>
          <w:rFonts w:ascii="Dosis" w:hAnsi="Dosis"/>
        </w:rPr>
        <w:t>clauses</w:t>
      </w:r>
      <w:r w:rsidR="008B74A9">
        <w:rPr>
          <w:rFonts w:ascii="Dosis" w:hAnsi="Dosis"/>
        </w:rPr>
        <w:t>,</w:t>
      </w:r>
      <w:r w:rsidRPr="00D80D8E">
        <w:rPr>
          <w:rFonts w:ascii="Dosis" w:hAnsi="Dosis"/>
        </w:rPr>
        <w:t xml:space="preserve"> but as th</w:t>
      </w:r>
      <w:r w:rsidR="008B74A9">
        <w:rPr>
          <w:rFonts w:ascii="Dosis" w:hAnsi="Dosis"/>
        </w:rPr>
        <w:t>e</w:t>
      </w:r>
      <w:r w:rsidRPr="00D80D8E">
        <w:rPr>
          <w:rFonts w:ascii="Dosis" w:hAnsi="Dosis"/>
        </w:rPr>
        <w:t>s</w:t>
      </w:r>
      <w:r w:rsidR="008B74A9">
        <w:rPr>
          <w:rFonts w:ascii="Dosis" w:hAnsi="Dosis"/>
        </w:rPr>
        <w:t xml:space="preserve">e were not enforceable - </w:t>
      </w:r>
      <w:r w:rsidRPr="00D80D8E">
        <w:rPr>
          <w:rFonts w:ascii="Dosis" w:hAnsi="Dosis"/>
        </w:rPr>
        <w:t>the clause</w:t>
      </w:r>
      <w:r w:rsidR="008B74A9">
        <w:rPr>
          <w:rFonts w:ascii="Dosis" w:hAnsi="Dosis"/>
        </w:rPr>
        <w:t>s</w:t>
      </w:r>
      <w:r w:rsidRPr="00D80D8E">
        <w:rPr>
          <w:rFonts w:ascii="Dosis" w:hAnsi="Dosis"/>
        </w:rPr>
        <w:t xml:space="preserve"> w</w:t>
      </w:r>
      <w:r w:rsidR="008B74A9">
        <w:rPr>
          <w:rFonts w:ascii="Dosis" w:hAnsi="Dosis"/>
        </w:rPr>
        <w:t>ere</w:t>
      </w:r>
      <w:r w:rsidRPr="00D80D8E">
        <w:rPr>
          <w:rFonts w:ascii="Dosis" w:hAnsi="Dosis"/>
        </w:rPr>
        <w:t xml:space="preserve"> removed. </w:t>
      </w:r>
      <w:r w:rsidR="00D80D8E" w:rsidRPr="00D80D8E">
        <w:rPr>
          <w:rFonts w:ascii="Dosis" w:hAnsi="Dosis"/>
        </w:rPr>
        <w:t xml:space="preserve">The group agreed </w:t>
      </w:r>
      <w:r w:rsidRPr="00D80D8E">
        <w:rPr>
          <w:rFonts w:ascii="Dosis" w:hAnsi="Dosis"/>
        </w:rPr>
        <w:t xml:space="preserve">that </w:t>
      </w:r>
      <w:r w:rsidR="008B74A9">
        <w:rPr>
          <w:rFonts w:ascii="Dosis" w:hAnsi="Dosis"/>
        </w:rPr>
        <w:t>having a C</w:t>
      </w:r>
      <w:r w:rsidR="00AC4C71" w:rsidRPr="00D80D8E">
        <w:rPr>
          <w:rFonts w:ascii="Dosis" w:hAnsi="Dosis"/>
        </w:rPr>
        <w:t xml:space="preserve">ontrolled </w:t>
      </w:r>
      <w:r w:rsidR="008B74A9">
        <w:rPr>
          <w:rFonts w:ascii="Dosis" w:hAnsi="Dosis"/>
        </w:rPr>
        <w:t>P</w:t>
      </w:r>
      <w:r w:rsidR="00AC4C71" w:rsidRPr="00D80D8E">
        <w:rPr>
          <w:rFonts w:ascii="Dosis" w:hAnsi="Dosis"/>
        </w:rPr>
        <w:t xml:space="preserve">arking </w:t>
      </w:r>
      <w:r w:rsidR="008B74A9">
        <w:rPr>
          <w:rFonts w:ascii="Dosis" w:hAnsi="Dosis"/>
        </w:rPr>
        <w:t xml:space="preserve">Zone (CPZ) </w:t>
      </w:r>
      <w:r w:rsidR="00AC4C71" w:rsidRPr="00D80D8E">
        <w:rPr>
          <w:rFonts w:ascii="Dosis" w:hAnsi="Dosis"/>
        </w:rPr>
        <w:t xml:space="preserve">is a must from day one </w:t>
      </w:r>
      <w:r w:rsidR="008B74A9">
        <w:rPr>
          <w:rFonts w:ascii="Dosis" w:hAnsi="Dosis"/>
        </w:rPr>
        <w:t>for</w:t>
      </w:r>
      <w:r w:rsidR="00AC4C71" w:rsidRPr="00D80D8E">
        <w:rPr>
          <w:rFonts w:ascii="Dosis" w:hAnsi="Dosis"/>
        </w:rPr>
        <w:t xml:space="preserve"> the new development</w:t>
      </w:r>
      <w:r w:rsidR="009F0849">
        <w:rPr>
          <w:rFonts w:ascii="Dosis" w:hAnsi="Dosis"/>
        </w:rPr>
        <w:t xml:space="preserve"> (Phase 1)</w:t>
      </w:r>
      <w:r w:rsidR="00AC4C71" w:rsidRPr="00D80D8E">
        <w:rPr>
          <w:rFonts w:ascii="Dosis" w:hAnsi="Dosis"/>
        </w:rPr>
        <w:t xml:space="preserve">. </w:t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  <w:t xml:space="preserve">                </w:t>
      </w:r>
      <w:r w:rsidR="00AC4C71" w:rsidRPr="009F0849">
        <w:rPr>
          <w:rFonts w:ascii="Dosis" w:hAnsi="Dosis"/>
        </w:rPr>
        <w:t>Shaz agree</w:t>
      </w:r>
      <w:r w:rsidR="009F0849">
        <w:rPr>
          <w:rFonts w:ascii="Dosis" w:hAnsi="Dosis"/>
        </w:rPr>
        <w:t>d</w:t>
      </w:r>
      <w:r w:rsidR="00AC4C71" w:rsidRPr="009F0849">
        <w:rPr>
          <w:rFonts w:ascii="Dosis" w:hAnsi="Dosis"/>
        </w:rPr>
        <w:t xml:space="preserve"> on the importance of this as he is concerned regarding the </w:t>
      </w:r>
      <w:r w:rsidR="009F0849">
        <w:rPr>
          <w:rFonts w:ascii="Dosis" w:hAnsi="Dosis"/>
        </w:rPr>
        <w:t>re</w:t>
      </w:r>
      <w:r w:rsidR="00AC4C71" w:rsidRPr="009F0849">
        <w:rPr>
          <w:rFonts w:ascii="Dosis" w:hAnsi="Dosis"/>
        </w:rPr>
        <w:t xml:space="preserve">development </w:t>
      </w:r>
      <w:r w:rsidR="009F0849">
        <w:rPr>
          <w:rFonts w:ascii="Dosis" w:hAnsi="Dosis"/>
        </w:rPr>
        <w:t>at HomeSense</w:t>
      </w:r>
      <w:r w:rsidR="00AC4C71" w:rsidRPr="009F0849">
        <w:rPr>
          <w:rFonts w:ascii="Dosis" w:hAnsi="Dosis"/>
        </w:rPr>
        <w:t xml:space="preserve"> retail park and shoppers </w:t>
      </w:r>
      <w:r w:rsidR="00E313D8">
        <w:rPr>
          <w:rFonts w:ascii="Dosis" w:hAnsi="Dosis"/>
        </w:rPr>
        <w:t xml:space="preserve">also </w:t>
      </w:r>
      <w:r w:rsidR="00AC4C71" w:rsidRPr="009F0849">
        <w:rPr>
          <w:rFonts w:ascii="Dosis" w:hAnsi="Dosis"/>
        </w:rPr>
        <w:t>using G</w:t>
      </w:r>
      <w:r w:rsidR="009F0849">
        <w:rPr>
          <w:rFonts w:ascii="Dosis" w:hAnsi="Dosis"/>
        </w:rPr>
        <w:t xml:space="preserve">range </w:t>
      </w:r>
      <w:r w:rsidR="00AC4C71" w:rsidRPr="009F0849">
        <w:rPr>
          <w:rFonts w:ascii="Dosis" w:hAnsi="Dosis"/>
        </w:rPr>
        <w:t>F</w:t>
      </w:r>
      <w:r w:rsidR="009F0849">
        <w:rPr>
          <w:rFonts w:ascii="Dosis" w:hAnsi="Dosis"/>
        </w:rPr>
        <w:t>arm</w:t>
      </w:r>
      <w:r w:rsidR="00AC4C71" w:rsidRPr="009F0849">
        <w:rPr>
          <w:rFonts w:ascii="Dosis" w:hAnsi="Dosis"/>
        </w:rPr>
        <w:t xml:space="preserve"> </w:t>
      </w:r>
      <w:r w:rsidR="009F0849">
        <w:rPr>
          <w:rFonts w:ascii="Dosis" w:hAnsi="Dosis"/>
        </w:rPr>
        <w:t xml:space="preserve">for </w:t>
      </w:r>
      <w:r w:rsidR="00AC4C71" w:rsidRPr="009F0849">
        <w:rPr>
          <w:rFonts w:ascii="Dosis" w:hAnsi="Dosis"/>
        </w:rPr>
        <w:t>park</w:t>
      </w:r>
      <w:r w:rsidR="009F0849">
        <w:rPr>
          <w:rFonts w:ascii="Dosis" w:hAnsi="Dosis"/>
        </w:rPr>
        <w:t>ing</w:t>
      </w:r>
      <w:r w:rsidR="00AC4C71" w:rsidRPr="009F0849">
        <w:rPr>
          <w:rFonts w:ascii="Dosis" w:hAnsi="Dosis"/>
        </w:rPr>
        <w:t>. He also mentioned the importance f</w:t>
      </w:r>
      <w:r w:rsidR="009F0849">
        <w:rPr>
          <w:rFonts w:ascii="Dosis" w:hAnsi="Dosis"/>
        </w:rPr>
        <w:t>or ensuring</w:t>
      </w:r>
      <w:r w:rsidR="00AC4C71" w:rsidRPr="009F0849">
        <w:rPr>
          <w:rFonts w:ascii="Dosis" w:hAnsi="Dosis"/>
        </w:rPr>
        <w:t xml:space="preserve"> sufficient disabled parking</w:t>
      </w:r>
      <w:r w:rsidR="002C40A5">
        <w:rPr>
          <w:rFonts w:ascii="Dosis" w:hAnsi="Dosis"/>
        </w:rPr>
        <w:t xml:space="preserve"> and places for </w:t>
      </w:r>
      <w:r w:rsidR="00573027">
        <w:rPr>
          <w:rFonts w:ascii="Dosis" w:hAnsi="Dosis"/>
        </w:rPr>
        <w:t>visiting</w:t>
      </w:r>
      <w:r w:rsidR="002C40A5">
        <w:rPr>
          <w:rFonts w:ascii="Dosis" w:hAnsi="Dosis"/>
        </w:rPr>
        <w:t xml:space="preserve"> carers</w:t>
      </w:r>
      <w:r w:rsidR="00AC4C71" w:rsidRPr="009F0849">
        <w:rPr>
          <w:rFonts w:ascii="Dosis" w:hAnsi="Dosis"/>
        </w:rPr>
        <w:t xml:space="preserve">. </w:t>
      </w:r>
      <w:r w:rsidR="002C40A5">
        <w:rPr>
          <w:rFonts w:ascii="Dosis" w:hAnsi="Dosis"/>
        </w:rPr>
        <w:t xml:space="preserve">             E</w:t>
      </w:r>
      <w:r w:rsidR="003B7DE8" w:rsidRPr="009F0849">
        <w:rPr>
          <w:rFonts w:ascii="Dosis" w:hAnsi="Dosis"/>
        </w:rPr>
        <w:t xml:space="preserve">rica raised the point that if the parking becomes controlled, it will limit spaces for residents/visitors. </w:t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  <w:r w:rsidR="009F0849">
        <w:rPr>
          <w:rFonts w:ascii="Dosis" w:hAnsi="Dosis"/>
        </w:rPr>
        <w:tab/>
      </w:r>
    </w:p>
    <w:p w14:paraId="7B774B2B" w14:textId="0755A561" w:rsidR="002C40A5" w:rsidRDefault="003B7DE8" w:rsidP="009F0849">
      <w:pPr>
        <w:spacing w:after="0" w:line="240" w:lineRule="auto"/>
        <w:ind w:left="720" w:firstLine="40"/>
        <w:rPr>
          <w:rFonts w:ascii="Dosis" w:hAnsi="Dosis"/>
        </w:rPr>
      </w:pPr>
      <w:r w:rsidRPr="009F0849">
        <w:rPr>
          <w:rFonts w:ascii="Dosis" w:hAnsi="Dosis"/>
        </w:rPr>
        <w:t xml:space="preserve">Ken </w:t>
      </w:r>
      <w:r w:rsidR="009F0849" w:rsidRPr="009F0849">
        <w:rPr>
          <w:rFonts w:ascii="Dosis" w:hAnsi="Dosis"/>
        </w:rPr>
        <w:t xml:space="preserve">will </w:t>
      </w:r>
      <w:r w:rsidR="009F0849">
        <w:rPr>
          <w:rFonts w:ascii="Dosis" w:hAnsi="Dosis"/>
        </w:rPr>
        <w:t>contact</w:t>
      </w:r>
      <w:r w:rsidRPr="009F0849">
        <w:rPr>
          <w:rFonts w:ascii="Dosis" w:hAnsi="Dosis"/>
        </w:rPr>
        <w:t xml:space="preserve"> Gareth </w:t>
      </w:r>
      <w:r w:rsidR="009F0849">
        <w:rPr>
          <w:rFonts w:ascii="Dosis" w:hAnsi="Dosis"/>
        </w:rPr>
        <w:t xml:space="preserve">Thomas, </w:t>
      </w:r>
      <w:r w:rsidRPr="009F0849">
        <w:rPr>
          <w:rFonts w:ascii="Dosis" w:hAnsi="Dosis"/>
        </w:rPr>
        <w:t xml:space="preserve">MP and invite him to a meeting </w:t>
      </w:r>
      <w:r w:rsidR="009F0849">
        <w:rPr>
          <w:rFonts w:ascii="Dosis" w:hAnsi="Dosis"/>
        </w:rPr>
        <w:t>to discuss the residents concerns about t</w:t>
      </w:r>
      <w:r w:rsidR="002C40A5">
        <w:rPr>
          <w:rFonts w:ascii="Dosis" w:hAnsi="Dosis"/>
        </w:rPr>
        <w:t>he parking</w:t>
      </w:r>
      <w:r w:rsidR="009F0849">
        <w:rPr>
          <w:rFonts w:ascii="Dosis" w:hAnsi="Dosis"/>
        </w:rPr>
        <w:t xml:space="preserve"> issue. </w:t>
      </w:r>
      <w:r w:rsidR="002C40A5">
        <w:rPr>
          <w:rFonts w:ascii="Dosis" w:hAnsi="Dosis"/>
        </w:rPr>
        <w:t>In addition, Ranjan wishes to speak with the MP about CCTV coverage for Wesley Close. Raj explained it was unfortunate Ranjan was unable to attend a previous meeting (due to his work commitments), where Alison explained the   matter in detail.</w:t>
      </w:r>
      <w:r w:rsidR="00E13944">
        <w:rPr>
          <w:rFonts w:ascii="Dosis" w:hAnsi="Dosis"/>
        </w:rPr>
        <w:tab/>
      </w:r>
      <w:r w:rsidR="00E13944">
        <w:rPr>
          <w:rFonts w:ascii="Dosis" w:hAnsi="Dosis"/>
        </w:rPr>
        <w:tab/>
      </w:r>
      <w:r w:rsidR="00E13944">
        <w:rPr>
          <w:rFonts w:ascii="Dosis" w:hAnsi="Dosis"/>
        </w:rPr>
        <w:tab/>
      </w:r>
      <w:r w:rsidR="00E13944">
        <w:rPr>
          <w:rFonts w:ascii="Dosis" w:hAnsi="Dosis"/>
        </w:rPr>
        <w:tab/>
      </w:r>
      <w:r w:rsidR="00E13944">
        <w:rPr>
          <w:rFonts w:ascii="Dosis" w:hAnsi="Dosis"/>
        </w:rPr>
        <w:tab/>
      </w:r>
      <w:r w:rsidR="00E13944">
        <w:rPr>
          <w:rFonts w:ascii="Dosis" w:hAnsi="Dosis"/>
        </w:rPr>
        <w:tab/>
      </w:r>
      <w:r w:rsidR="00E13944">
        <w:rPr>
          <w:rFonts w:ascii="Dosis" w:hAnsi="Dosis"/>
        </w:rPr>
        <w:tab/>
      </w:r>
      <w:r w:rsidR="00E13944">
        <w:rPr>
          <w:rFonts w:ascii="Dosis" w:hAnsi="Dosis"/>
        </w:rPr>
        <w:tab/>
        <w:t xml:space="preserve">    </w:t>
      </w:r>
    </w:p>
    <w:p w14:paraId="1E496F5A" w14:textId="7BB63401" w:rsidR="000542AE" w:rsidRPr="009F0849" w:rsidRDefault="00AC4C71" w:rsidP="002C40A5">
      <w:pPr>
        <w:spacing w:after="0" w:line="240" w:lineRule="auto"/>
        <w:ind w:left="720"/>
        <w:rPr>
          <w:rFonts w:ascii="Dosis" w:hAnsi="Dosis"/>
        </w:rPr>
      </w:pPr>
      <w:r w:rsidRPr="009F0849">
        <w:rPr>
          <w:rFonts w:ascii="Dosis" w:hAnsi="Dosis"/>
        </w:rPr>
        <w:t xml:space="preserve">Bill added to the discussion </w:t>
      </w:r>
      <w:r w:rsidR="001F03C8" w:rsidRPr="009F0849">
        <w:rPr>
          <w:rFonts w:ascii="Dosis" w:hAnsi="Dosis"/>
        </w:rPr>
        <w:t xml:space="preserve">by </w:t>
      </w:r>
      <w:r w:rsidR="00E13944">
        <w:rPr>
          <w:rFonts w:ascii="Dosis" w:hAnsi="Dosis"/>
        </w:rPr>
        <w:t xml:space="preserve">seeking clarification whether </w:t>
      </w:r>
      <w:r w:rsidR="003B7DE8" w:rsidRPr="009F0849">
        <w:rPr>
          <w:rFonts w:ascii="Dosis" w:hAnsi="Dosis"/>
        </w:rPr>
        <w:t>car</w:t>
      </w:r>
      <w:r w:rsidRPr="009F0849">
        <w:rPr>
          <w:rFonts w:ascii="Dosis" w:hAnsi="Dosis"/>
        </w:rPr>
        <w:t xml:space="preserve"> </w:t>
      </w:r>
      <w:r w:rsidR="001F03C8" w:rsidRPr="009F0849">
        <w:rPr>
          <w:rFonts w:ascii="Dosis" w:hAnsi="Dosis"/>
        </w:rPr>
        <w:t xml:space="preserve">charging points </w:t>
      </w:r>
      <w:r w:rsidR="00E13944">
        <w:rPr>
          <w:rFonts w:ascii="Dosis" w:hAnsi="Dosis"/>
        </w:rPr>
        <w:t xml:space="preserve">will be provided on the new development </w:t>
      </w:r>
      <w:r w:rsidR="001F03C8" w:rsidRPr="009F0849">
        <w:rPr>
          <w:rFonts w:ascii="Dosis" w:hAnsi="Dosis"/>
        </w:rPr>
        <w:t>to future proof the parking facili</w:t>
      </w:r>
      <w:r w:rsidR="003B7DE8" w:rsidRPr="009F0849">
        <w:rPr>
          <w:rFonts w:ascii="Dosis" w:hAnsi="Dosis"/>
        </w:rPr>
        <w:t xml:space="preserve">ty for hybrid/electric vehicles. </w:t>
      </w:r>
    </w:p>
    <w:p w14:paraId="02419323" w14:textId="77777777" w:rsidR="00AD76D7" w:rsidRPr="00D80D8E" w:rsidRDefault="00AD76D7" w:rsidP="00AD76D7">
      <w:pPr>
        <w:pStyle w:val="ListParagraph"/>
        <w:spacing w:after="0" w:line="240" w:lineRule="auto"/>
        <w:rPr>
          <w:rFonts w:ascii="Dosis" w:hAnsi="Dosis"/>
        </w:rPr>
      </w:pPr>
    </w:p>
    <w:p w14:paraId="05D7284F" w14:textId="77777777" w:rsidR="002C40A5" w:rsidRDefault="00ED335A" w:rsidP="00AD76D7">
      <w:pPr>
        <w:pStyle w:val="ListParagraph"/>
        <w:numPr>
          <w:ilvl w:val="0"/>
          <w:numId w:val="3"/>
        </w:numPr>
        <w:spacing w:after="0" w:line="240" w:lineRule="auto"/>
        <w:rPr>
          <w:rFonts w:ascii="Dosis" w:hAnsi="Dosis"/>
        </w:rPr>
      </w:pPr>
      <w:r w:rsidRPr="00D80D8E">
        <w:rPr>
          <w:rFonts w:ascii="Dosis" w:hAnsi="Dosis"/>
          <w:b/>
        </w:rPr>
        <w:t>Virtual viewings</w:t>
      </w:r>
    </w:p>
    <w:p w14:paraId="1B89E062" w14:textId="3295A3F0" w:rsidR="00C03D47" w:rsidRPr="00C03D47" w:rsidRDefault="003B7DE8" w:rsidP="00C03D47">
      <w:pPr>
        <w:pStyle w:val="ListParagraph"/>
        <w:spacing w:after="0" w:line="240" w:lineRule="auto"/>
        <w:ind w:left="785"/>
        <w:rPr>
          <w:rFonts w:ascii="Dosis" w:hAnsi="Dosis"/>
        </w:rPr>
      </w:pPr>
      <w:r>
        <w:rPr>
          <w:rFonts w:ascii="Dosis" w:hAnsi="Dosis"/>
        </w:rPr>
        <w:t>Fiona asked</w:t>
      </w:r>
      <w:r w:rsidR="001F03C8" w:rsidRPr="00D80D8E">
        <w:rPr>
          <w:rFonts w:ascii="Dosis" w:hAnsi="Dosis"/>
        </w:rPr>
        <w:t xml:space="preserve"> if there</w:t>
      </w:r>
      <w:r w:rsidR="002C40A5">
        <w:rPr>
          <w:rFonts w:ascii="Dosis" w:hAnsi="Dosis"/>
        </w:rPr>
        <w:t xml:space="preserve"> will be</w:t>
      </w:r>
      <w:r w:rsidR="001F03C8" w:rsidRPr="00D80D8E">
        <w:rPr>
          <w:rFonts w:ascii="Dosis" w:hAnsi="Dosis"/>
        </w:rPr>
        <w:t xml:space="preserve"> virtual images</w:t>
      </w:r>
      <w:r w:rsidR="002C40A5">
        <w:rPr>
          <w:rFonts w:ascii="Dosis" w:hAnsi="Dosis"/>
        </w:rPr>
        <w:t xml:space="preserve"> </w:t>
      </w:r>
      <w:r w:rsidR="001F03C8" w:rsidRPr="00D80D8E">
        <w:rPr>
          <w:rFonts w:ascii="Dosis" w:hAnsi="Dosis"/>
        </w:rPr>
        <w:t>/</w:t>
      </w:r>
      <w:r w:rsidR="002C40A5">
        <w:rPr>
          <w:rFonts w:ascii="Dosis" w:hAnsi="Dosis"/>
        </w:rPr>
        <w:t xml:space="preserve"> </w:t>
      </w:r>
      <w:r w:rsidR="001F03C8" w:rsidRPr="00D80D8E">
        <w:rPr>
          <w:rFonts w:ascii="Dosis" w:hAnsi="Dosis"/>
        </w:rPr>
        <w:t xml:space="preserve">3D </w:t>
      </w:r>
      <w:r w:rsidR="002C40A5">
        <w:rPr>
          <w:rFonts w:ascii="Dosis" w:hAnsi="Dosis"/>
        </w:rPr>
        <w:t>tours of the new homes</w:t>
      </w:r>
      <w:r w:rsidR="00C03D47">
        <w:rPr>
          <w:rFonts w:ascii="Dosis" w:hAnsi="Dosis"/>
        </w:rPr>
        <w:t xml:space="preserve"> and balcon</w:t>
      </w:r>
      <w:r w:rsidR="006A172A">
        <w:rPr>
          <w:rFonts w:ascii="Dosis" w:hAnsi="Dosis"/>
        </w:rPr>
        <w:t>y area</w:t>
      </w:r>
      <w:r w:rsidR="00E313D8">
        <w:rPr>
          <w:rFonts w:ascii="Dosis" w:hAnsi="Dosis"/>
        </w:rPr>
        <w:t>s</w:t>
      </w:r>
      <w:r w:rsidR="002C40A5">
        <w:rPr>
          <w:rFonts w:ascii="Dosis" w:hAnsi="Dosis"/>
        </w:rPr>
        <w:t>, for residents to understand the space available and make plans for their furniture and fixtures</w:t>
      </w:r>
      <w:r w:rsidR="001F03C8" w:rsidRPr="00D80D8E">
        <w:rPr>
          <w:rFonts w:ascii="Dosis" w:hAnsi="Dosis"/>
        </w:rPr>
        <w:t xml:space="preserve">. Raj </w:t>
      </w:r>
      <w:r w:rsidR="002C40A5">
        <w:rPr>
          <w:rFonts w:ascii="Dosis" w:hAnsi="Dosis"/>
        </w:rPr>
        <w:t xml:space="preserve">will seek guidance from LBH and </w:t>
      </w:r>
      <w:r>
        <w:rPr>
          <w:rFonts w:ascii="Dosis" w:hAnsi="Dosis"/>
        </w:rPr>
        <w:t xml:space="preserve">Higgins </w:t>
      </w:r>
      <w:r w:rsidR="002C40A5">
        <w:rPr>
          <w:rFonts w:ascii="Dosis" w:hAnsi="Dosis"/>
        </w:rPr>
        <w:t xml:space="preserve">on how they intend to undertake home viewings if Covid-19 lockdown restrictions remain in place. </w:t>
      </w:r>
    </w:p>
    <w:p w14:paraId="6AB9D2D7" w14:textId="77777777" w:rsidR="002C40A5" w:rsidRPr="00D80D8E" w:rsidRDefault="002C40A5" w:rsidP="00AD76D7">
      <w:pPr>
        <w:spacing w:after="0" w:line="240" w:lineRule="auto"/>
        <w:rPr>
          <w:rFonts w:ascii="Dosis" w:hAnsi="Dosis"/>
        </w:rPr>
      </w:pPr>
    </w:p>
    <w:p w14:paraId="1C52D8DB" w14:textId="77777777" w:rsidR="002C40A5" w:rsidRDefault="0051409B" w:rsidP="009706E8">
      <w:pPr>
        <w:pStyle w:val="ListParagraph"/>
        <w:numPr>
          <w:ilvl w:val="0"/>
          <w:numId w:val="3"/>
        </w:numPr>
        <w:spacing w:after="0" w:line="240" w:lineRule="auto"/>
        <w:rPr>
          <w:rFonts w:ascii="Dosis" w:hAnsi="Dosis"/>
        </w:rPr>
      </w:pPr>
      <w:r w:rsidRPr="00D80D8E">
        <w:rPr>
          <w:rFonts w:ascii="Dosis" w:hAnsi="Dosis"/>
          <w:b/>
        </w:rPr>
        <w:t>Cladding</w:t>
      </w:r>
    </w:p>
    <w:p w14:paraId="7BB1FDA6" w14:textId="71736747" w:rsidR="00ED335A" w:rsidRPr="00D80D8E" w:rsidRDefault="00ED335A" w:rsidP="002C40A5">
      <w:pPr>
        <w:pStyle w:val="ListParagraph"/>
        <w:spacing w:after="0" w:line="240" w:lineRule="auto"/>
        <w:ind w:left="785"/>
        <w:rPr>
          <w:rFonts w:ascii="Dosis" w:hAnsi="Dosis"/>
        </w:rPr>
      </w:pPr>
      <w:r w:rsidRPr="00D80D8E">
        <w:rPr>
          <w:rFonts w:ascii="Dosis" w:hAnsi="Dosis"/>
        </w:rPr>
        <w:t>Dennis wanted clar</w:t>
      </w:r>
      <w:r w:rsidR="00E313D8">
        <w:rPr>
          <w:rFonts w:ascii="Dosis" w:hAnsi="Dosis"/>
        </w:rPr>
        <w:t>ification</w:t>
      </w:r>
      <w:r w:rsidRPr="00D80D8E">
        <w:rPr>
          <w:rFonts w:ascii="Dosis" w:hAnsi="Dosis"/>
        </w:rPr>
        <w:t xml:space="preserve"> on the </w:t>
      </w:r>
      <w:r w:rsidR="00AC4C71" w:rsidRPr="00D80D8E">
        <w:rPr>
          <w:rFonts w:ascii="Dosis" w:hAnsi="Dosis"/>
        </w:rPr>
        <w:t xml:space="preserve">new </w:t>
      </w:r>
      <w:r w:rsidRPr="00D80D8E">
        <w:rPr>
          <w:rFonts w:ascii="Dosis" w:hAnsi="Dosis"/>
        </w:rPr>
        <w:t>building</w:t>
      </w:r>
      <w:r w:rsidR="00E313D8">
        <w:rPr>
          <w:rFonts w:ascii="Dosis" w:hAnsi="Dosis"/>
        </w:rPr>
        <w:t>s</w:t>
      </w:r>
      <w:r w:rsidRPr="00D80D8E">
        <w:rPr>
          <w:rFonts w:ascii="Dosis" w:hAnsi="Dosis"/>
        </w:rPr>
        <w:t xml:space="preserve"> having no cladding, Raj and Bill confirmed</w:t>
      </w:r>
      <w:r w:rsidR="00AC4C71" w:rsidRPr="00D80D8E">
        <w:rPr>
          <w:rFonts w:ascii="Dosis" w:hAnsi="Dosis"/>
        </w:rPr>
        <w:t xml:space="preserve"> there will be</w:t>
      </w:r>
      <w:r w:rsidRPr="00D80D8E">
        <w:rPr>
          <w:rFonts w:ascii="Dosis" w:hAnsi="Dosis"/>
        </w:rPr>
        <w:t xml:space="preserve"> no cladding</w:t>
      </w:r>
      <w:r w:rsidR="00573027">
        <w:rPr>
          <w:rFonts w:ascii="Dosis" w:hAnsi="Dosis"/>
        </w:rPr>
        <w:t xml:space="preserve"> as the new homes will be built of brick.</w:t>
      </w:r>
      <w:r w:rsidRPr="00D80D8E">
        <w:rPr>
          <w:rFonts w:ascii="Dosis" w:hAnsi="Dosis"/>
        </w:rPr>
        <w:t xml:space="preserve"> </w:t>
      </w:r>
    </w:p>
    <w:p w14:paraId="765CC382" w14:textId="77777777" w:rsidR="00AD76D7" w:rsidRPr="00D80D8E" w:rsidRDefault="00AD76D7" w:rsidP="00AD76D7">
      <w:pPr>
        <w:spacing w:after="0" w:line="240" w:lineRule="auto"/>
        <w:rPr>
          <w:rFonts w:ascii="Dosis" w:hAnsi="Dosis"/>
        </w:rPr>
      </w:pPr>
    </w:p>
    <w:p w14:paraId="70EC9CFE" w14:textId="77777777" w:rsidR="00573027" w:rsidRDefault="00ED335A" w:rsidP="009706E8">
      <w:pPr>
        <w:pStyle w:val="ListParagraph"/>
        <w:numPr>
          <w:ilvl w:val="0"/>
          <w:numId w:val="3"/>
        </w:numPr>
        <w:spacing w:after="0" w:line="240" w:lineRule="auto"/>
        <w:rPr>
          <w:rFonts w:ascii="Dosis" w:hAnsi="Dosis"/>
        </w:rPr>
      </w:pPr>
      <w:r w:rsidRPr="00D80D8E">
        <w:rPr>
          <w:rFonts w:ascii="Dosis" w:hAnsi="Dosis"/>
          <w:b/>
        </w:rPr>
        <w:t>New road</w:t>
      </w:r>
    </w:p>
    <w:p w14:paraId="5FC55C51" w14:textId="34D12CEF" w:rsidR="00ED335A" w:rsidRPr="00573027" w:rsidRDefault="0051409B" w:rsidP="00573027">
      <w:pPr>
        <w:pStyle w:val="ListParagraph"/>
        <w:spacing w:after="0" w:line="240" w:lineRule="auto"/>
        <w:ind w:left="785"/>
        <w:rPr>
          <w:rFonts w:ascii="Dosis" w:hAnsi="Dosis"/>
        </w:rPr>
      </w:pPr>
      <w:r w:rsidRPr="00D80D8E">
        <w:rPr>
          <w:rFonts w:ascii="Dosis" w:hAnsi="Dosis"/>
        </w:rPr>
        <w:t xml:space="preserve">Dividing opinions regarding the new road, </w:t>
      </w:r>
      <w:r w:rsidR="00ED335A" w:rsidRPr="00D80D8E">
        <w:rPr>
          <w:rFonts w:ascii="Dosis" w:hAnsi="Dosis"/>
        </w:rPr>
        <w:t xml:space="preserve">Shaz </w:t>
      </w:r>
      <w:r w:rsidRPr="00D80D8E">
        <w:rPr>
          <w:rFonts w:ascii="Dosis" w:hAnsi="Dosis"/>
        </w:rPr>
        <w:t xml:space="preserve">was fond of the layout and Ranjan has </w:t>
      </w:r>
      <w:r w:rsidR="00AC4C71" w:rsidRPr="00D80D8E">
        <w:rPr>
          <w:rFonts w:ascii="Dosis" w:hAnsi="Dosis"/>
        </w:rPr>
        <w:t xml:space="preserve">already </w:t>
      </w:r>
      <w:r w:rsidRPr="00D80D8E">
        <w:rPr>
          <w:rFonts w:ascii="Dosis" w:hAnsi="Dosis"/>
        </w:rPr>
        <w:t xml:space="preserve">started to park there. </w:t>
      </w:r>
      <w:r w:rsidR="00AC4C71" w:rsidRPr="00D80D8E">
        <w:rPr>
          <w:rFonts w:ascii="Dosis" w:hAnsi="Dosis"/>
        </w:rPr>
        <w:t xml:space="preserve">However, </w:t>
      </w:r>
      <w:r w:rsidR="00ED335A" w:rsidRPr="00D80D8E">
        <w:rPr>
          <w:rFonts w:ascii="Dosis" w:hAnsi="Dosis"/>
        </w:rPr>
        <w:t xml:space="preserve">Fiona </w:t>
      </w:r>
      <w:r w:rsidR="00573027">
        <w:rPr>
          <w:rFonts w:ascii="Dosis" w:hAnsi="Dosis"/>
        </w:rPr>
        <w:t xml:space="preserve">had received a number of concerns about </w:t>
      </w:r>
      <w:r w:rsidR="00E313D8">
        <w:rPr>
          <w:rFonts w:ascii="Dosis" w:hAnsi="Dosis"/>
        </w:rPr>
        <w:t xml:space="preserve">the </w:t>
      </w:r>
      <w:r w:rsidRPr="00D80D8E">
        <w:rPr>
          <w:rFonts w:ascii="Dosis" w:hAnsi="Dosis"/>
        </w:rPr>
        <w:t xml:space="preserve">road </w:t>
      </w:r>
      <w:r w:rsidR="00573027">
        <w:rPr>
          <w:rFonts w:ascii="Dosis" w:hAnsi="Dosis"/>
        </w:rPr>
        <w:t xml:space="preserve">layout and </w:t>
      </w:r>
      <w:r w:rsidR="00E313D8">
        <w:rPr>
          <w:rFonts w:ascii="Dosis" w:hAnsi="Dosis"/>
        </w:rPr>
        <w:t xml:space="preserve">a </w:t>
      </w:r>
      <w:r w:rsidR="00573027">
        <w:rPr>
          <w:rFonts w:ascii="Dosis" w:hAnsi="Dosis"/>
        </w:rPr>
        <w:t>lack of security and lighting for the new parking area</w:t>
      </w:r>
      <w:r w:rsidRPr="00573027">
        <w:rPr>
          <w:rFonts w:ascii="Dosis" w:hAnsi="Dosis"/>
        </w:rPr>
        <w:t xml:space="preserve">. </w:t>
      </w:r>
    </w:p>
    <w:p w14:paraId="317386A3" w14:textId="77777777" w:rsidR="00AD76D7" w:rsidRPr="00D80D8E" w:rsidRDefault="00AD76D7" w:rsidP="00AD76D7">
      <w:pPr>
        <w:spacing w:after="0" w:line="240" w:lineRule="auto"/>
        <w:rPr>
          <w:rFonts w:ascii="Dosis" w:hAnsi="Dosis"/>
        </w:rPr>
      </w:pPr>
    </w:p>
    <w:p w14:paraId="41EEAFA6" w14:textId="4F7D7B7F" w:rsidR="00573027" w:rsidRDefault="00ED335A" w:rsidP="009706E8">
      <w:pPr>
        <w:pStyle w:val="ListParagraph"/>
        <w:numPr>
          <w:ilvl w:val="0"/>
          <w:numId w:val="3"/>
        </w:numPr>
        <w:spacing w:after="0" w:line="240" w:lineRule="auto"/>
        <w:rPr>
          <w:rFonts w:ascii="Dosis" w:hAnsi="Dosis"/>
        </w:rPr>
      </w:pPr>
      <w:r w:rsidRPr="00D80D8E">
        <w:rPr>
          <w:rFonts w:ascii="Dosis" w:hAnsi="Dosis"/>
          <w:b/>
        </w:rPr>
        <w:t>CCTV</w:t>
      </w:r>
      <w:r w:rsidR="00573027">
        <w:rPr>
          <w:rFonts w:ascii="Dosis" w:hAnsi="Dosis"/>
          <w:b/>
        </w:rPr>
        <w:t xml:space="preserve"> for the new development</w:t>
      </w:r>
    </w:p>
    <w:p w14:paraId="3800F4AE" w14:textId="75293167" w:rsidR="00ED335A" w:rsidRDefault="00573027" w:rsidP="00573027">
      <w:pPr>
        <w:pStyle w:val="ListParagraph"/>
        <w:spacing w:after="0" w:line="240" w:lineRule="auto"/>
        <w:ind w:left="785"/>
        <w:rPr>
          <w:rFonts w:ascii="Dosis" w:hAnsi="Dosis"/>
        </w:rPr>
      </w:pPr>
      <w:r>
        <w:rPr>
          <w:rFonts w:ascii="Dosis" w:hAnsi="Dosis"/>
        </w:rPr>
        <w:t>The group would like further assurance about the CCTV system that will be installed on the new development</w:t>
      </w:r>
      <w:r w:rsidR="00E313D8">
        <w:rPr>
          <w:rFonts w:ascii="Dosis" w:hAnsi="Dosis"/>
        </w:rPr>
        <w:t>, starting with plans for Phase 1</w:t>
      </w:r>
      <w:r>
        <w:rPr>
          <w:rFonts w:ascii="Dosis" w:hAnsi="Dosis"/>
        </w:rPr>
        <w:t>.</w:t>
      </w:r>
    </w:p>
    <w:p w14:paraId="7BBE45B2" w14:textId="66AC04BB" w:rsidR="00573027" w:rsidRDefault="00573027" w:rsidP="00573027">
      <w:pPr>
        <w:spacing w:after="0" w:line="240" w:lineRule="auto"/>
        <w:rPr>
          <w:rFonts w:ascii="Dosis" w:hAnsi="Dosis"/>
        </w:rPr>
      </w:pPr>
    </w:p>
    <w:p w14:paraId="703E65FA" w14:textId="0792D513" w:rsidR="00573027" w:rsidRPr="00573027" w:rsidRDefault="00573027" w:rsidP="00573027">
      <w:pPr>
        <w:pStyle w:val="ListParagraph"/>
        <w:numPr>
          <w:ilvl w:val="0"/>
          <w:numId w:val="3"/>
        </w:numPr>
        <w:spacing w:after="0" w:line="240" w:lineRule="auto"/>
        <w:rPr>
          <w:rFonts w:ascii="Dosis" w:hAnsi="Dosis"/>
          <w:b/>
          <w:bCs/>
        </w:rPr>
      </w:pPr>
      <w:r w:rsidRPr="00573027">
        <w:rPr>
          <w:rFonts w:ascii="Dosis" w:hAnsi="Dosis"/>
          <w:b/>
          <w:bCs/>
        </w:rPr>
        <w:t>Road cleanliness</w:t>
      </w:r>
    </w:p>
    <w:p w14:paraId="270500F0" w14:textId="5095CE20" w:rsidR="00573027" w:rsidRPr="00573027" w:rsidRDefault="00573027" w:rsidP="00573027">
      <w:pPr>
        <w:pStyle w:val="ListParagraph"/>
        <w:spacing w:after="0" w:line="240" w:lineRule="auto"/>
        <w:ind w:left="785"/>
        <w:rPr>
          <w:rFonts w:ascii="Dosis" w:hAnsi="Dosis"/>
        </w:rPr>
      </w:pPr>
      <w:r>
        <w:rPr>
          <w:rFonts w:ascii="Dosis" w:hAnsi="Dosis"/>
        </w:rPr>
        <w:t>A number of residents reported that Higgins were not cleaning the roads anymore and mud and dirt was accumulating</w:t>
      </w:r>
      <w:r w:rsidR="006954E1">
        <w:rPr>
          <w:rFonts w:ascii="Dosis" w:hAnsi="Dosis"/>
        </w:rPr>
        <w:t xml:space="preserve"> from the site works.</w:t>
      </w:r>
    </w:p>
    <w:p w14:paraId="17B78C68" w14:textId="77777777" w:rsidR="00ED335A" w:rsidRPr="00D80D8E" w:rsidRDefault="00ED335A" w:rsidP="00ED335A">
      <w:pPr>
        <w:spacing w:after="0" w:line="240" w:lineRule="auto"/>
        <w:rPr>
          <w:rFonts w:ascii="Dosis" w:hAnsi="Dosis"/>
        </w:rPr>
      </w:pPr>
    </w:p>
    <w:p w14:paraId="743B3962" w14:textId="77777777" w:rsidR="00573027" w:rsidRDefault="0051409B" w:rsidP="00573027">
      <w:pPr>
        <w:pStyle w:val="ListParagraph"/>
        <w:numPr>
          <w:ilvl w:val="0"/>
          <w:numId w:val="1"/>
        </w:numPr>
        <w:spacing w:after="0" w:line="240" w:lineRule="auto"/>
        <w:rPr>
          <w:rFonts w:ascii="Dosis" w:hAnsi="Dosis"/>
          <w:b/>
        </w:rPr>
      </w:pPr>
      <w:r w:rsidRPr="00D80D8E">
        <w:rPr>
          <w:rFonts w:ascii="Dosis" w:hAnsi="Dosis"/>
          <w:b/>
        </w:rPr>
        <w:t>Next Meeting</w:t>
      </w:r>
    </w:p>
    <w:p w14:paraId="3FB163DC" w14:textId="1274848E" w:rsidR="009706E8" w:rsidRPr="00573027" w:rsidRDefault="0051409B" w:rsidP="00573027">
      <w:pPr>
        <w:pStyle w:val="ListParagraph"/>
        <w:spacing w:after="0" w:line="240" w:lineRule="auto"/>
        <w:ind w:left="360"/>
        <w:rPr>
          <w:rFonts w:ascii="Dosis" w:hAnsi="Dosis"/>
          <w:b/>
        </w:rPr>
      </w:pPr>
      <w:r w:rsidRPr="00573027">
        <w:rPr>
          <w:rFonts w:ascii="Dosis" w:hAnsi="Dosis"/>
        </w:rPr>
        <w:t>Thursday 25</w:t>
      </w:r>
      <w:r w:rsidRPr="00573027">
        <w:rPr>
          <w:rFonts w:ascii="Dosis" w:hAnsi="Dosis"/>
          <w:vertAlign w:val="superscript"/>
        </w:rPr>
        <w:t>th</w:t>
      </w:r>
      <w:r w:rsidRPr="00573027">
        <w:rPr>
          <w:rFonts w:ascii="Dosis" w:hAnsi="Dosis"/>
        </w:rPr>
        <w:t xml:space="preserve"> February 19:00 on Zoom. </w:t>
      </w:r>
      <w:r w:rsidR="00573027">
        <w:rPr>
          <w:rFonts w:ascii="Dosis" w:hAnsi="Dosis"/>
        </w:rPr>
        <w:t xml:space="preserve">Raj to send out </w:t>
      </w:r>
      <w:r w:rsidR="006954E1">
        <w:rPr>
          <w:rFonts w:ascii="Dosis" w:hAnsi="Dosis"/>
        </w:rPr>
        <w:t xml:space="preserve">the </w:t>
      </w:r>
      <w:r w:rsidR="00573027">
        <w:rPr>
          <w:rFonts w:ascii="Dosis" w:hAnsi="Dosis"/>
        </w:rPr>
        <w:t>invite</w:t>
      </w:r>
      <w:r w:rsidR="006954E1">
        <w:rPr>
          <w:rFonts w:ascii="Dosis" w:hAnsi="Dosis"/>
        </w:rPr>
        <w:t>s.</w:t>
      </w:r>
    </w:p>
    <w:sectPr w:rsidR="009706E8" w:rsidRPr="00573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sis">
    <w:altName w:val="Calibri"/>
    <w:panose1 w:val="020B0604020202020204"/>
    <w:charset w:val="00"/>
    <w:family w:val="auto"/>
    <w:pitch w:val="variable"/>
    <w:sig w:usb0="A00000B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74B14"/>
    <w:multiLevelType w:val="hybridMultilevel"/>
    <w:tmpl w:val="115AE5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34347"/>
    <w:multiLevelType w:val="hybridMultilevel"/>
    <w:tmpl w:val="7638CB2C"/>
    <w:lvl w:ilvl="0" w:tplc="CAF6BB02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C31B2"/>
    <w:multiLevelType w:val="hybridMultilevel"/>
    <w:tmpl w:val="1CA2E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433BF"/>
    <w:multiLevelType w:val="hybridMultilevel"/>
    <w:tmpl w:val="851E72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E8"/>
    <w:rsid w:val="000542AE"/>
    <w:rsid w:val="00141D8D"/>
    <w:rsid w:val="001F03C8"/>
    <w:rsid w:val="002C40A5"/>
    <w:rsid w:val="003B7DE8"/>
    <w:rsid w:val="0051409B"/>
    <w:rsid w:val="00573027"/>
    <w:rsid w:val="006954E1"/>
    <w:rsid w:val="006A172A"/>
    <w:rsid w:val="008B74A9"/>
    <w:rsid w:val="009706E8"/>
    <w:rsid w:val="009F0849"/>
    <w:rsid w:val="00A70333"/>
    <w:rsid w:val="00AC482D"/>
    <w:rsid w:val="00AC4C71"/>
    <w:rsid w:val="00AD76D7"/>
    <w:rsid w:val="00C03D47"/>
    <w:rsid w:val="00D80D8E"/>
    <w:rsid w:val="00E13944"/>
    <w:rsid w:val="00E313D8"/>
    <w:rsid w:val="00ED335A"/>
    <w:rsid w:val="00E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AC4E"/>
  <w15:chartTrackingRefBased/>
  <w15:docId w15:val="{8BD728C6-1FE0-4712-98F1-D71519CB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 Rahane</dc:creator>
  <cp:keywords/>
  <dc:description/>
  <cp:lastModifiedBy>Raj Kumar</cp:lastModifiedBy>
  <cp:revision>10</cp:revision>
  <cp:lastPrinted>2021-02-18T22:03:00Z</cp:lastPrinted>
  <dcterms:created xsi:type="dcterms:W3CDTF">2021-02-18T21:38:00Z</dcterms:created>
  <dcterms:modified xsi:type="dcterms:W3CDTF">2021-02-18T22:11:00Z</dcterms:modified>
</cp:coreProperties>
</file>