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31690475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98BB4" w14:textId="77777777" w:rsidR="00E528F8" w:rsidRPr="008C4185" w:rsidRDefault="00E528F8" w:rsidP="00394A14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76491E44" w14:textId="33E4B192" w:rsidR="00475CD6" w:rsidRPr="008C4185" w:rsidRDefault="00475CD6" w:rsidP="00475CD6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2A79D5">
        <w:rPr>
          <w:rFonts w:ascii="Arial" w:hAnsi="Arial"/>
          <w:b/>
          <w:color w:val="000000"/>
        </w:rPr>
        <w:t xml:space="preserve">Wednesday </w:t>
      </w:r>
      <w:r w:rsidR="007403CB">
        <w:rPr>
          <w:rFonts w:ascii="Arial" w:hAnsi="Arial"/>
          <w:b/>
          <w:color w:val="000000"/>
        </w:rPr>
        <w:t>24</w:t>
      </w:r>
      <w:r w:rsidR="007403CB" w:rsidRPr="007403CB">
        <w:rPr>
          <w:rFonts w:ascii="Arial" w:hAnsi="Arial"/>
          <w:b/>
          <w:color w:val="000000"/>
          <w:vertAlign w:val="superscript"/>
        </w:rPr>
        <w:t>th</w:t>
      </w:r>
      <w:r w:rsidR="007403CB">
        <w:rPr>
          <w:rFonts w:ascii="Arial" w:hAnsi="Arial"/>
          <w:b/>
          <w:color w:val="000000"/>
        </w:rPr>
        <w:t xml:space="preserve"> May</w:t>
      </w:r>
      <w:r w:rsidRPr="008C4185">
        <w:rPr>
          <w:rFonts w:ascii="Arial" w:hAnsi="Arial"/>
          <w:b/>
          <w:color w:val="000000"/>
        </w:rPr>
        <w:t xml:space="preserve"> 2017</w:t>
      </w:r>
    </w:p>
    <w:p w14:paraId="6E1B164E" w14:textId="24AFCEC2" w:rsidR="00475CD6" w:rsidRPr="008C4185" w:rsidRDefault="00720400" w:rsidP="00475CD6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66 Osmond Close</w:t>
      </w:r>
    </w:p>
    <w:p w14:paraId="339BBEE1" w14:textId="3B6A2304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7403CB">
        <w:rPr>
          <w:rFonts w:ascii="Arial" w:hAnsi="Arial" w:cs="Arial"/>
          <w:sz w:val="24"/>
          <w:szCs w:val="24"/>
        </w:rPr>
        <w:t>Bill Beardon (Vice Chair</w:t>
      </w:r>
      <w:r w:rsidR="00D56799">
        <w:rPr>
          <w:rFonts w:ascii="Arial" w:hAnsi="Arial" w:cs="Arial"/>
          <w:sz w:val="24"/>
          <w:szCs w:val="24"/>
        </w:rPr>
        <w:t xml:space="preserve">, </w:t>
      </w:r>
      <w:r w:rsidR="00D56799" w:rsidRPr="00D56799">
        <w:rPr>
          <w:rFonts w:ascii="Arial" w:hAnsi="Arial" w:cs="Arial"/>
          <w:b/>
          <w:sz w:val="24"/>
          <w:szCs w:val="24"/>
        </w:rPr>
        <w:t>chaired the meeting</w:t>
      </w:r>
      <w:r w:rsidR="007403CB">
        <w:rPr>
          <w:rFonts w:ascii="Arial" w:hAnsi="Arial" w:cs="Arial"/>
          <w:sz w:val="24"/>
          <w:szCs w:val="24"/>
        </w:rPr>
        <w:t>)</w:t>
      </w:r>
      <w:r w:rsidR="005722A7">
        <w:rPr>
          <w:rFonts w:ascii="Arial" w:hAnsi="Arial" w:cs="Arial"/>
          <w:sz w:val="24"/>
          <w:szCs w:val="24"/>
        </w:rPr>
        <w:t xml:space="preserve"> </w:t>
      </w:r>
      <w:r w:rsidR="002A79D5">
        <w:rPr>
          <w:rFonts w:ascii="Arial" w:hAnsi="Arial" w:cs="Arial"/>
          <w:sz w:val="24"/>
          <w:szCs w:val="24"/>
        </w:rPr>
        <w:t xml:space="preserve">Rekha Mehta, </w:t>
      </w:r>
      <w:r w:rsidR="00815DFC">
        <w:rPr>
          <w:rFonts w:ascii="Arial" w:hAnsi="Arial" w:cs="Arial"/>
          <w:sz w:val="24"/>
          <w:szCs w:val="24"/>
        </w:rPr>
        <w:t>Fiona Allen</w:t>
      </w:r>
      <w:r w:rsidR="004578DD">
        <w:rPr>
          <w:rFonts w:ascii="Arial" w:hAnsi="Arial" w:cs="Arial"/>
          <w:sz w:val="24"/>
          <w:szCs w:val="24"/>
        </w:rPr>
        <w:t>,</w:t>
      </w:r>
      <w:r w:rsidR="00864C33">
        <w:rPr>
          <w:rFonts w:ascii="Arial" w:hAnsi="Arial" w:cs="Arial"/>
          <w:sz w:val="24"/>
          <w:szCs w:val="24"/>
        </w:rPr>
        <w:t xml:space="preserve"> Shaz Mohammed</w:t>
      </w:r>
      <w:r w:rsidR="000919AF">
        <w:rPr>
          <w:rFonts w:ascii="Arial" w:hAnsi="Arial" w:cs="Arial"/>
          <w:sz w:val="24"/>
          <w:szCs w:val="24"/>
        </w:rPr>
        <w:t xml:space="preserve">, </w:t>
      </w:r>
      <w:r w:rsidR="00720400">
        <w:rPr>
          <w:rFonts w:ascii="Arial" w:hAnsi="Arial" w:cs="Arial"/>
          <w:sz w:val="24"/>
          <w:szCs w:val="24"/>
        </w:rPr>
        <w:t>Shamim Manji,</w:t>
      </w:r>
      <w:r w:rsidR="005A1915" w:rsidRPr="005A1915">
        <w:rPr>
          <w:rFonts w:ascii="Arial" w:hAnsi="Arial" w:cs="Arial"/>
          <w:sz w:val="24"/>
          <w:szCs w:val="24"/>
        </w:rPr>
        <w:t xml:space="preserve"> </w:t>
      </w:r>
      <w:r w:rsidR="005A1915">
        <w:rPr>
          <w:rFonts w:ascii="Arial" w:hAnsi="Arial" w:cs="Arial"/>
          <w:sz w:val="24"/>
          <w:szCs w:val="24"/>
        </w:rPr>
        <w:t xml:space="preserve">Varsha Patel, </w:t>
      </w:r>
      <w:r w:rsidR="00CF09F3">
        <w:rPr>
          <w:rFonts w:ascii="Arial" w:hAnsi="Arial" w:cs="Arial"/>
          <w:sz w:val="24"/>
          <w:szCs w:val="24"/>
        </w:rPr>
        <w:t xml:space="preserve">Marim Sekanderza, </w:t>
      </w:r>
      <w:r w:rsidR="007403CB">
        <w:rPr>
          <w:rFonts w:ascii="Arial" w:hAnsi="Arial" w:cs="Arial"/>
          <w:sz w:val="24"/>
          <w:szCs w:val="24"/>
        </w:rPr>
        <w:t>Amita Jagai-Kempster</w:t>
      </w:r>
      <w:r w:rsidR="002A79D5">
        <w:rPr>
          <w:rFonts w:ascii="Arial" w:hAnsi="Arial" w:cs="Arial"/>
          <w:sz w:val="24"/>
          <w:szCs w:val="24"/>
        </w:rPr>
        <w:t xml:space="preserve"> </w:t>
      </w:r>
      <w:r w:rsidR="000A4241">
        <w:rPr>
          <w:rFonts w:ascii="Arial" w:hAnsi="Arial" w:cs="Arial"/>
          <w:sz w:val="24"/>
          <w:szCs w:val="24"/>
        </w:rPr>
        <w:t xml:space="preserve">and </w:t>
      </w:r>
      <w:r w:rsidR="007403CB">
        <w:rPr>
          <w:rFonts w:ascii="Arial" w:hAnsi="Arial" w:cs="Arial"/>
          <w:sz w:val="24"/>
          <w:szCs w:val="24"/>
        </w:rPr>
        <w:t>Ranjan Narayanasamy</w:t>
      </w:r>
      <w:r w:rsidR="0001063D">
        <w:rPr>
          <w:rFonts w:ascii="Arial" w:hAnsi="Arial" w:cs="Arial"/>
          <w:sz w:val="24"/>
          <w:szCs w:val="24"/>
        </w:rPr>
        <w:t>.</w:t>
      </w:r>
    </w:p>
    <w:p w14:paraId="2330E7D5" w14:textId="3D4BE4D0" w:rsidR="00E528F8" w:rsidRDefault="005722A7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Malik</w:t>
      </w:r>
      <w:r w:rsidR="005A1915">
        <w:rPr>
          <w:rFonts w:ascii="Arial" w:hAnsi="Arial" w:cs="Arial"/>
          <w:sz w:val="24"/>
          <w:szCs w:val="24"/>
        </w:rPr>
        <w:t>,</w:t>
      </w:r>
      <w:r w:rsidR="000A4241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Raj Kumar (One Enterprise Ltd)</w:t>
      </w:r>
      <w:r w:rsidR="002A79D5">
        <w:rPr>
          <w:rFonts w:ascii="Arial" w:hAnsi="Arial" w:cs="Arial"/>
          <w:sz w:val="24"/>
          <w:szCs w:val="24"/>
        </w:rPr>
        <w:t xml:space="preserve">, </w:t>
      </w:r>
      <w:r w:rsidR="007403CB">
        <w:rPr>
          <w:rFonts w:ascii="Arial" w:hAnsi="Arial" w:cs="Arial"/>
          <w:sz w:val="24"/>
          <w:szCs w:val="24"/>
        </w:rPr>
        <w:t>Alison Pegg and Christine Scott (LB Harrow)</w:t>
      </w:r>
    </w:p>
    <w:p w14:paraId="1859BEA4" w14:textId="2B6B5B33" w:rsidR="00982DEE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7403CB">
        <w:rPr>
          <w:rFonts w:ascii="Arial" w:hAnsi="Arial" w:cs="Arial"/>
          <w:sz w:val="24"/>
          <w:szCs w:val="24"/>
        </w:rPr>
        <w:t xml:space="preserve"> Ken Woods</w:t>
      </w:r>
      <w:r w:rsidR="007403CB" w:rsidRPr="005722A7">
        <w:rPr>
          <w:rFonts w:ascii="Arial" w:hAnsi="Arial" w:cs="Arial"/>
          <w:sz w:val="24"/>
          <w:szCs w:val="24"/>
        </w:rPr>
        <w:t xml:space="preserve"> </w:t>
      </w:r>
      <w:r w:rsidR="007403CB">
        <w:rPr>
          <w:rFonts w:ascii="Arial" w:hAnsi="Arial" w:cs="Arial"/>
          <w:sz w:val="24"/>
          <w:szCs w:val="24"/>
        </w:rPr>
        <w:t>(Chair)</w:t>
      </w:r>
      <w:r w:rsidR="008077BA">
        <w:rPr>
          <w:rFonts w:ascii="Arial" w:hAnsi="Arial" w:cs="Arial"/>
          <w:sz w:val="24"/>
          <w:szCs w:val="24"/>
        </w:rPr>
        <w:t xml:space="preserve">, </w:t>
      </w:r>
      <w:r w:rsidR="002A79D5">
        <w:rPr>
          <w:rFonts w:ascii="Arial" w:hAnsi="Arial" w:cs="Arial"/>
          <w:sz w:val="24"/>
          <w:szCs w:val="24"/>
        </w:rPr>
        <w:t xml:space="preserve">Alison Coudray, </w:t>
      </w:r>
      <w:r w:rsidR="007403CB">
        <w:rPr>
          <w:rFonts w:ascii="Arial" w:hAnsi="Arial" w:cs="Arial"/>
          <w:sz w:val="24"/>
          <w:szCs w:val="24"/>
        </w:rPr>
        <w:t xml:space="preserve">Duad Amin, </w:t>
      </w:r>
      <w:r w:rsidR="00822721">
        <w:rPr>
          <w:rFonts w:ascii="Arial" w:hAnsi="Arial" w:cs="Arial"/>
          <w:sz w:val="24"/>
          <w:szCs w:val="24"/>
        </w:rPr>
        <w:t>Ali Noormohammed</w:t>
      </w:r>
      <w:r w:rsidR="002A79D5">
        <w:rPr>
          <w:rFonts w:ascii="Arial" w:hAnsi="Arial" w:cs="Arial"/>
          <w:sz w:val="24"/>
          <w:szCs w:val="24"/>
        </w:rPr>
        <w:t xml:space="preserve"> </w:t>
      </w:r>
      <w:r w:rsidR="00822721">
        <w:rPr>
          <w:rFonts w:ascii="Arial" w:hAnsi="Arial" w:cs="Arial"/>
          <w:sz w:val="24"/>
          <w:szCs w:val="24"/>
        </w:rPr>
        <w:t>(SG)</w:t>
      </w:r>
      <w:r w:rsidR="007403CB">
        <w:rPr>
          <w:rFonts w:ascii="Arial" w:hAnsi="Arial" w:cs="Arial"/>
          <w:sz w:val="24"/>
          <w:szCs w:val="24"/>
        </w:rPr>
        <w:t>, Paddy Lyne (HFTRA), Cla</w:t>
      </w:r>
      <w:r w:rsidR="00B056F8">
        <w:rPr>
          <w:rFonts w:ascii="Arial" w:hAnsi="Arial" w:cs="Arial"/>
          <w:sz w:val="24"/>
          <w:szCs w:val="24"/>
        </w:rPr>
        <w:t>i</w:t>
      </w:r>
      <w:r w:rsidR="007403CB">
        <w:rPr>
          <w:rFonts w:ascii="Arial" w:hAnsi="Arial" w:cs="Arial"/>
          <w:sz w:val="24"/>
          <w:szCs w:val="24"/>
        </w:rPr>
        <w:t>re Flowers (RedLoft)</w:t>
      </w:r>
      <w:r w:rsidR="00030D64">
        <w:rPr>
          <w:rFonts w:ascii="Arial" w:hAnsi="Arial" w:cs="Arial"/>
          <w:sz w:val="24"/>
          <w:szCs w:val="24"/>
        </w:rPr>
        <w:t xml:space="preserve"> John Harvey (ITA) and</w:t>
      </w:r>
      <w:r w:rsidR="00822721">
        <w:rPr>
          <w:rFonts w:ascii="Arial" w:hAnsi="Arial" w:cs="Arial"/>
          <w:sz w:val="24"/>
          <w:szCs w:val="24"/>
        </w:rPr>
        <w:t xml:space="preserve"> </w:t>
      </w:r>
      <w:r w:rsidR="00ED3B01">
        <w:rPr>
          <w:rFonts w:ascii="Arial" w:hAnsi="Arial" w:cs="Arial"/>
          <w:sz w:val="24"/>
          <w:szCs w:val="24"/>
        </w:rPr>
        <w:t>Chantelle Baker (ITA)</w:t>
      </w:r>
    </w:p>
    <w:p w14:paraId="5501066C" w14:textId="23604CBB" w:rsidR="007403CB" w:rsidRPr="007403CB" w:rsidRDefault="00E528F8" w:rsidP="00740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5294B4A4" w:rsidR="00EA5827" w:rsidRDefault="00245F61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7403CB">
        <w:rPr>
          <w:rFonts w:ascii="Arial" w:hAnsi="Arial" w:cs="Arial"/>
          <w:b/>
          <w:sz w:val="24"/>
          <w:szCs w:val="24"/>
        </w:rPr>
        <w:t xml:space="preserve">) </w:t>
      </w:r>
      <w:r w:rsidR="00EA5827">
        <w:rPr>
          <w:rFonts w:ascii="Arial" w:hAnsi="Arial" w:cs="Arial"/>
          <w:b/>
          <w:sz w:val="24"/>
          <w:szCs w:val="24"/>
        </w:rPr>
        <w:t>Notes of previous meeting held on</w:t>
      </w:r>
      <w:r w:rsidR="00B818B8">
        <w:rPr>
          <w:rFonts w:ascii="Arial" w:hAnsi="Arial" w:cs="Arial"/>
          <w:b/>
          <w:sz w:val="24"/>
          <w:szCs w:val="24"/>
        </w:rPr>
        <w:t xml:space="preserve"> </w:t>
      </w:r>
      <w:r w:rsidR="007403CB">
        <w:rPr>
          <w:rFonts w:ascii="Arial" w:hAnsi="Arial" w:cs="Arial"/>
          <w:b/>
          <w:sz w:val="24"/>
          <w:szCs w:val="24"/>
        </w:rPr>
        <w:t>3</w:t>
      </w:r>
      <w:r w:rsidR="007403CB" w:rsidRPr="007403CB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7403CB">
        <w:rPr>
          <w:rFonts w:ascii="Arial" w:hAnsi="Arial" w:cs="Arial"/>
          <w:b/>
          <w:sz w:val="24"/>
          <w:szCs w:val="24"/>
        </w:rPr>
        <w:t xml:space="preserve"> May</w:t>
      </w:r>
      <w:r w:rsidR="00EA5827"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3E41E3D9" w14:textId="0688F857" w:rsidR="00F42096" w:rsidRPr="007403CB" w:rsidRDefault="007403CB" w:rsidP="00F42096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</w:t>
      </w:r>
      <w:r w:rsidR="00C41568">
        <w:rPr>
          <w:rFonts w:ascii="Arial" w:hAnsi="Arial" w:cs="Arial"/>
          <w:sz w:val="24"/>
          <w:szCs w:val="24"/>
        </w:rPr>
        <w:t>nts received from Cla</w:t>
      </w:r>
      <w:r w:rsidR="00B056F8">
        <w:rPr>
          <w:rFonts w:ascii="Arial" w:hAnsi="Arial" w:cs="Arial"/>
          <w:sz w:val="24"/>
          <w:szCs w:val="24"/>
        </w:rPr>
        <w:t>i</w:t>
      </w:r>
      <w:r w:rsidR="00C41568">
        <w:rPr>
          <w:rFonts w:ascii="Arial" w:hAnsi="Arial" w:cs="Arial"/>
          <w:sz w:val="24"/>
          <w:szCs w:val="24"/>
        </w:rPr>
        <w:t>re have</w:t>
      </w:r>
      <w:r w:rsidR="00EF57E6">
        <w:rPr>
          <w:rFonts w:ascii="Arial" w:hAnsi="Arial" w:cs="Arial"/>
          <w:sz w:val="24"/>
          <w:szCs w:val="24"/>
        </w:rPr>
        <w:t xml:space="preserve"> </w:t>
      </w:r>
      <w:r w:rsidR="00D56799">
        <w:rPr>
          <w:rFonts w:ascii="Arial" w:hAnsi="Arial" w:cs="Arial"/>
          <w:sz w:val="24"/>
          <w:szCs w:val="24"/>
        </w:rPr>
        <w:t>been added to the notes</w:t>
      </w:r>
      <w:r>
        <w:rPr>
          <w:rFonts w:ascii="Arial" w:hAnsi="Arial" w:cs="Arial"/>
          <w:sz w:val="24"/>
          <w:szCs w:val="24"/>
        </w:rPr>
        <w:t>.</w:t>
      </w:r>
    </w:p>
    <w:p w14:paraId="4C26CB29" w14:textId="736E91AF" w:rsidR="007403CB" w:rsidRDefault="00245F61" w:rsidP="007403CB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7403CB">
        <w:rPr>
          <w:rFonts w:ascii="Arial" w:hAnsi="Arial" w:cs="Arial"/>
          <w:b/>
          <w:sz w:val="24"/>
          <w:szCs w:val="24"/>
        </w:rPr>
        <w:t>) Good News Stories</w:t>
      </w:r>
    </w:p>
    <w:p w14:paraId="569B298D" w14:textId="617EE400" w:rsidR="007403CB" w:rsidRPr="007403CB" w:rsidRDefault="00BA4FC6" w:rsidP="007403C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confirmed </w:t>
      </w:r>
      <w:r w:rsidR="007403CB">
        <w:rPr>
          <w:rFonts w:ascii="Arial" w:hAnsi="Arial" w:cs="Arial"/>
          <w:sz w:val="24"/>
          <w:szCs w:val="24"/>
        </w:rPr>
        <w:t>£20</w:t>
      </w:r>
      <w:r w:rsidR="00C41568">
        <w:rPr>
          <w:rFonts w:ascii="Arial" w:hAnsi="Arial" w:cs="Arial"/>
          <w:sz w:val="24"/>
          <w:szCs w:val="24"/>
        </w:rPr>
        <w:t xml:space="preserve">00 funding </w:t>
      </w:r>
      <w:r>
        <w:rPr>
          <w:rFonts w:ascii="Arial" w:hAnsi="Arial" w:cs="Arial"/>
          <w:sz w:val="24"/>
          <w:szCs w:val="24"/>
        </w:rPr>
        <w:t xml:space="preserve">from the Council </w:t>
      </w:r>
      <w:r w:rsidR="00C41568">
        <w:rPr>
          <w:rFonts w:ascii="Arial" w:hAnsi="Arial" w:cs="Arial"/>
          <w:sz w:val="24"/>
          <w:szCs w:val="24"/>
        </w:rPr>
        <w:t>towards the Fun Day. In addition, a further £2000 has been secured from the c</w:t>
      </w:r>
      <w:r w:rsidR="007403CB">
        <w:rPr>
          <w:rFonts w:ascii="Arial" w:hAnsi="Arial" w:cs="Arial"/>
          <w:sz w:val="24"/>
          <w:szCs w:val="24"/>
        </w:rPr>
        <w:t>onsultants</w:t>
      </w:r>
      <w:r>
        <w:rPr>
          <w:rFonts w:ascii="Arial" w:hAnsi="Arial" w:cs="Arial"/>
          <w:sz w:val="24"/>
          <w:szCs w:val="24"/>
        </w:rPr>
        <w:t xml:space="preserve"> &amp; contractors, </w:t>
      </w:r>
      <w:r w:rsidR="00C57E48">
        <w:rPr>
          <w:rFonts w:ascii="Arial" w:hAnsi="Arial" w:cs="Arial"/>
          <w:sz w:val="24"/>
          <w:szCs w:val="24"/>
        </w:rPr>
        <w:t>including contributions</w:t>
      </w:r>
      <w:r w:rsidR="00C41568">
        <w:rPr>
          <w:rFonts w:ascii="Arial" w:hAnsi="Arial" w:cs="Arial"/>
          <w:sz w:val="24"/>
          <w:szCs w:val="24"/>
        </w:rPr>
        <w:t xml:space="preserve"> of £500 from RedLoft </w:t>
      </w:r>
      <w:r w:rsidR="007403CB">
        <w:rPr>
          <w:rFonts w:ascii="Arial" w:hAnsi="Arial" w:cs="Arial"/>
          <w:sz w:val="24"/>
          <w:szCs w:val="24"/>
        </w:rPr>
        <w:t xml:space="preserve">and </w:t>
      </w:r>
      <w:r w:rsidR="00C41568">
        <w:rPr>
          <w:rFonts w:ascii="Arial" w:hAnsi="Arial" w:cs="Arial"/>
          <w:sz w:val="24"/>
          <w:szCs w:val="24"/>
        </w:rPr>
        <w:t xml:space="preserve">£300 from </w:t>
      </w:r>
      <w:r w:rsidR="007403CB">
        <w:rPr>
          <w:rFonts w:ascii="Arial" w:hAnsi="Arial" w:cs="Arial"/>
          <w:sz w:val="24"/>
          <w:szCs w:val="24"/>
        </w:rPr>
        <w:t>One</w:t>
      </w:r>
      <w:r w:rsidR="00C41568">
        <w:rPr>
          <w:rFonts w:ascii="Arial" w:hAnsi="Arial" w:cs="Arial"/>
          <w:sz w:val="24"/>
          <w:szCs w:val="24"/>
        </w:rPr>
        <w:t xml:space="preserve"> Enterprise Ltd</w:t>
      </w:r>
      <w:r w:rsidR="007403CB">
        <w:rPr>
          <w:rFonts w:ascii="Arial" w:hAnsi="Arial" w:cs="Arial"/>
          <w:sz w:val="24"/>
          <w:szCs w:val="24"/>
        </w:rPr>
        <w:t xml:space="preserve">. </w:t>
      </w:r>
    </w:p>
    <w:p w14:paraId="6CBD5994" w14:textId="43DC8D07" w:rsidR="007403CB" w:rsidRPr="004D32A7" w:rsidRDefault="007403CB" w:rsidP="007403C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process </w:t>
      </w:r>
      <w:r w:rsidR="00BA4FC6">
        <w:rPr>
          <w:rFonts w:ascii="Arial" w:hAnsi="Arial" w:cs="Arial"/>
          <w:sz w:val="24"/>
          <w:szCs w:val="24"/>
        </w:rPr>
        <w:t>for procuring</w:t>
      </w:r>
      <w:r w:rsidR="00B056F8">
        <w:rPr>
          <w:rFonts w:ascii="Arial" w:hAnsi="Arial" w:cs="Arial"/>
          <w:sz w:val="24"/>
          <w:szCs w:val="24"/>
        </w:rPr>
        <w:t xml:space="preserve"> Wi-Fi for the C</w:t>
      </w:r>
      <w:r w:rsidR="00BA4FC6">
        <w:rPr>
          <w:rFonts w:ascii="Arial" w:hAnsi="Arial" w:cs="Arial"/>
          <w:sz w:val="24"/>
          <w:szCs w:val="24"/>
        </w:rPr>
        <w:t>ommunity Hall has commenced</w:t>
      </w:r>
      <w:r w:rsidR="004D32A7">
        <w:rPr>
          <w:rFonts w:ascii="Arial" w:hAnsi="Arial" w:cs="Arial"/>
          <w:sz w:val="24"/>
          <w:szCs w:val="24"/>
        </w:rPr>
        <w:t>, with the Council needing a precise floor plan of th</w:t>
      </w:r>
      <w:r w:rsidR="00BA4FC6">
        <w:rPr>
          <w:rFonts w:ascii="Arial" w:hAnsi="Arial" w:cs="Arial"/>
          <w:sz w:val="24"/>
          <w:szCs w:val="24"/>
        </w:rPr>
        <w:t>e hall so that the supplier</w:t>
      </w:r>
      <w:r w:rsidR="00EF57E6">
        <w:rPr>
          <w:rFonts w:ascii="Arial" w:hAnsi="Arial" w:cs="Arial"/>
          <w:sz w:val="24"/>
          <w:szCs w:val="24"/>
        </w:rPr>
        <w:t xml:space="preserve"> can quote</w:t>
      </w:r>
      <w:r w:rsidR="004D32A7">
        <w:rPr>
          <w:rFonts w:ascii="Arial" w:hAnsi="Arial" w:cs="Arial"/>
          <w:sz w:val="24"/>
          <w:szCs w:val="24"/>
        </w:rPr>
        <w:t xml:space="preserve"> a price.</w:t>
      </w:r>
    </w:p>
    <w:p w14:paraId="2EBFADB8" w14:textId="50C04B0E" w:rsidR="004D32A7" w:rsidRPr="004D32A7" w:rsidRDefault="004D32A7" w:rsidP="007403C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Lighthouse Café will </w:t>
      </w:r>
      <w:r w:rsidR="00EF57E6">
        <w:rPr>
          <w:rFonts w:ascii="Arial" w:hAnsi="Arial" w:cs="Arial"/>
          <w:sz w:val="24"/>
          <w:szCs w:val="24"/>
        </w:rPr>
        <w:t>be providing teas and coffees at</w:t>
      </w:r>
      <w:r>
        <w:rPr>
          <w:rFonts w:ascii="Arial" w:hAnsi="Arial" w:cs="Arial"/>
          <w:sz w:val="24"/>
          <w:szCs w:val="24"/>
        </w:rPr>
        <w:t xml:space="preserve"> </w:t>
      </w:r>
      <w:r w:rsidR="00EF57E6">
        <w:rPr>
          <w:rFonts w:ascii="Arial" w:hAnsi="Arial" w:cs="Arial"/>
          <w:sz w:val="24"/>
          <w:szCs w:val="24"/>
        </w:rPr>
        <w:t>the Fun Day and may also support</w:t>
      </w:r>
      <w:r>
        <w:rPr>
          <w:rFonts w:ascii="Arial" w:hAnsi="Arial" w:cs="Arial"/>
          <w:sz w:val="24"/>
          <w:szCs w:val="24"/>
        </w:rPr>
        <w:t xml:space="preserve"> the </w:t>
      </w:r>
      <w:r w:rsidR="00BA4FC6">
        <w:rPr>
          <w:rFonts w:ascii="Arial" w:hAnsi="Arial" w:cs="Arial"/>
          <w:sz w:val="24"/>
          <w:szCs w:val="24"/>
        </w:rPr>
        <w:t>Grange Farm “Going Green”</w:t>
      </w:r>
      <w:r>
        <w:rPr>
          <w:rFonts w:ascii="Arial" w:hAnsi="Arial" w:cs="Arial"/>
          <w:sz w:val="24"/>
          <w:szCs w:val="24"/>
        </w:rPr>
        <w:t xml:space="preserve"> Initiative.</w:t>
      </w:r>
    </w:p>
    <w:p w14:paraId="08C76001" w14:textId="250E90D0" w:rsidR="004D32A7" w:rsidRPr="007403CB" w:rsidRDefault="004D32A7" w:rsidP="007403C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is meeting Ray Fox from the Grounds Maintenance Team who h</w:t>
      </w:r>
      <w:r w:rsidR="00BA4FC6">
        <w:rPr>
          <w:rFonts w:ascii="Arial" w:hAnsi="Arial" w:cs="Arial"/>
          <w:sz w:val="24"/>
          <w:szCs w:val="24"/>
        </w:rPr>
        <w:t>as agreed to help with the “Going</w:t>
      </w:r>
      <w:r>
        <w:rPr>
          <w:rFonts w:ascii="Arial" w:hAnsi="Arial" w:cs="Arial"/>
          <w:sz w:val="24"/>
          <w:szCs w:val="24"/>
        </w:rPr>
        <w:t xml:space="preserve"> </w:t>
      </w:r>
      <w:r w:rsidR="00BA4FC6">
        <w:rPr>
          <w:rFonts w:ascii="Arial" w:hAnsi="Arial" w:cs="Arial"/>
          <w:sz w:val="24"/>
          <w:szCs w:val="24"/>
        </w:rPr>
        <w:t>Green” i</w:t>
      </w:r>
      <w:r>
        <w:rPr>
          <w:rFonts w:ascii="Arial" w:hAnsi="Arial" w:cs="Arial"/>
          <w:sz w:val="24"/>
          <w:szCs w:val="24"/>
        </w:rPr>
        <w:t>niti</w:t>
      </w:r>
      <w:r w:rsidR="009B4C9F">
        <w:rPr>
          <w:rFonts w:ascii="Arial" w:hAnsi="Arial" w:cs="Arial"/>
          <w:sz w:val="24"/>
          <w:szCs w:val="24"/>
        </w:rPr>
        <w:t xml:space="preserve">ative - </w:t>
      </w:r>
      <w:r>
        <w:rPr>
          <w:rFonts w:ascii="Arial" w:hAnsi="Arial" w:cs="Arial"/>
          <w:sz w:val="24"/>
          <w:szCs w:val="24"/>
        </w:rPr>
        <w:t xml:space="preserve">design </w:t>
      </w:r>
      <w:r w:rsidR="009B4C9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plan </w:t>
      </w:r>
      <w:r w:rsidR="00BA4FC6">
        <w:rPr>
          <w:rFonts w:ascii="Arial" w:hAnsi="Arial" w:cs="Arial"/>
          <w:sz w:val="24"/>
          <w:szCs w:val="24"/>
        </w:rPr>
        <w:t>and provide the relevant costings.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55F5E4D3" w14:textId="6D9532A1" w:rsidR="00EA5827" w:rsidRDefault="00CF09F3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  <w:r w:rsidR="00EA5827">
        <w:rPr>
          <w:rFonts w:ascii="Arial" w:hAnsi="Arial" w:cs="Arial"/>
          <w:b/>
          <w:sz w:val="24"/>
          <w:szCs w:val="24"/>
        </w:rPr>
        <w:t xml:space="preserve"> </w:t>
      </w:r>
    </w:p>
    <w:p w14:paraId="2CB8BAA6" w14:textId="0DF6F0D1" w:rsidR="004D32A7" w:rsidRPr="004D32A7" w:rsidRDefault="004D32A7" w:rsidP="004D32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has received comments back from </w:t>
      </w:r>
      <w:r w:rsidR="00D613EE">
        <w:rPr>
          <w:rFonts w:ascii="Arial" w:hAnsi="Arial" w:cs="Arial"/>
          <w:sz w:val="24"/>
          <w:szCs w:val="24"/>
        </w:rPr>
        <w:t xml:space="preserve">Ken, Bill, Fiona, </w:t>
      </w:r>
      <w:r>
        <w:rPr>
          <w:rFonts w:ascii="Arial" w:hAnsi="Arial" w:cs="Arial"/>
          <w:sz w:val="24"/>
          <w:szCs w:val="24"/>
        </w:rPr>
        <w:t>Aliso</w:t>
      </w:r>
      <w:r w:rsidR="00D613EE">
        <w:rPr>
          <w:rFonts w:ascii="Arial" w:hAnsi="Arial" w:cs="Arial"/>
          <w:sz w:val="24"/>
          <w:szCs w:val="24"/>
        </w:rPr>
        <w:t xml:space="preserve">n Coudray, HFTRA, </w:t>
      </w:r>
      <w:r>
        <w:rPr>
          <w:rFonts w:ascii="Arial" w:hAnsi="Arial" w:cs="Arial"/>
          <w:sz w:val="24"/>
          <w:szCs w:val="24"/>
        </w:rPr>
        <w:t xml:space="preserve">and John </w:t>
      </w:r>
      <w:r w:rsidR="00D613EE">
        <w:rPr>
          <w:rFonts w:ascii="Arial" w:hAnsi="Arial" w:cs="Arial"/>
          <w:sz w:val="24"/>
          <w:szCs w:val="24"/>
        </w:rPr>
        <w:t xml:space="preserve">Harvey </w:t>
      </w:r>
      <w:r>
        <w:rPr>
          <w:rFonts w:ascii="Arial" w:hAnsi="Arial" w:cs="Arial"/>
          <w:sz w:val="24"/>
          <w:szCs w:val="24"/>
        </w:rPr>
        <w:t>regarding the draft c</w:t>
      </w:r>
      <w:r w:rsidR="00D613EE">
        <w:rPr>
          <w:rFonts w:ascii="Arial" w:hAnsi="Arial" w:cs="Arial"/>
          <w:sz w:val="24"/>
          <w:szCs w:val="24"/>
        </w:rPr>
        <w:t xml:space="preserve">onstitution for a TRA. Further comments </w:t>
      </w:r>
      <w:r w:rsidR="00C57E48">
        <w:rPr>
          <w:rFonts w:ascii="Arial" w:hAnsi="Arial" w:cs="Arial"/>
          <w:sz w:val="24"/>
          <w:szCs w:val="24"/>
        </w:rPr>
        <w:t>are welcome</w:t>
      </w:r>
      <w:r>
        <w:rPr>
          <w:rFonts w:ascii="Arial" w:hAnsi="Arial" w:cs="Arial"/>
          <w:sz w:val="24"/>
          <w:szCs w:val="24"/>
        </w:rPr>
        <w:t xml:space="preserve"> and</w:t>
      </w:r>
      <w:r w:rsidR="00D613EE">
        <w:rPr>
          <w:rFonts w:ascii="Arial" w:hAnsi="Arial" w:cs="Arial"/>
          <w:sz w:val="24"/>
          <w:szCs w:val="24"/>
        </w:rPr>
        <w:t xml:space="preserve"> should be sent to Raj</w:t>
      </w:r>
      <w:r>
        <w:rPr>
          <w:rFonts w:ascii="Arial" w:hAnsi="Arial" w:cs="Arial"/>
          <w:sz w:val="24"/>
          <w:szCs w:val="24"/>
        </w:rPr>
        <w:t xml:space="preserve">. The Council will also provide comments for the </w:t>
      </w:r>
      <w:r w:rsidR="00B056F8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>constitution</w:t>
      </w:r>
      <w:r w:rsidR="00D613EE">
        <w:rPr>
          <w:rFonts w:ascii="Arial" w:hAnsi="Arial" w:cs="Arial"/>
          <w:sz w:val="24"/>
          <w:szCs w:val="24"/>
        </w:rPr>
        <w:t xml:space="preserve"> by 14</w:t>
      </w:r>
      <w:r w:rsidR="00D613EE" w:rsidRPr="00D613EE">
        <w:rPr>
          <w:rFonts w:ascii="Arial" w:hAnsi="Arial" w:cs="Arial"/>
          <w:sz w:val="24"/>
          <w:szCs w:val="24"/>
          <w:vertAlign w:val="superscript"/>
        </w:rPr>
        <w:t>th</w:t>
      </w:r>
      <w:r w:rsidR="00D613EE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>.</w:t>
      </w:r>
    </w:p>
    <w:p w14:paraId="79BF7778" w14:textId="651E75CD" w:rsidR="004D32A7" w:rsidRPr="004D32A7" w:rsidRDefault="00D613EE" w:rsidP="004D32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D32A7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>ange</w:t>
      </w:r>
      <w:r w:rsidR="00B056F8">
        <w:rPr>
          <w:rFonts w:ascii="Arial" w:hAnsi="Arial" w:cs="Arial"/>
          <w:sz w:val="24"/>
          <w:szCs w:val="24"/>
        </w:rPr>
        <w:t xml:space="preserve"> Farm Going Green”</w:t>
      </w:r>
      <w:r>
        <w:rPr>
          <w:rFonts w:ascii="Arial" w:hAnsi="Arial" w:cs="Arial"/>
          <w:sz w:val="24"/>
          <w:szCs w:val="24"/>
        </w:rPr>
        <w:t xml:space="preserve"> </w:t>
      </w:r>
      <w:r w:rsidR="00B056F8">
        <w:rPr>
          <w:rFonts w:ascii="Arial" w:hAnsi="Arial" w:cs="Arial"/>
          <w:sz w:val="24"/>
          <w:szCs w:val="24"/>
        </w:rPr>
        <w:t xml:space="preserve">initiative </w:t>
      </w:r>
      <w:r w:rsidR="004D32A7">
        <w:rPr>
          <w:rFonts w:ascii="Arial" w:hAnsi="Arial" w:cs="Arial"/>
          <w:sz w:val="24"/>
          <w:szCs w:val="24"/>
        </w:rPr>
        <w:t>will take place on Friday 30</w:t>
      </w:r>
      <w:r w:rsidR="004D32A7" w:rsidRPr="004D32A7">
        <w:rPr>
          <w:rFonts w:ascii="Arial" w:hAnsi="Arial" w:cs="Arial"/>
          <w:sz w:val="24"/>
          <w:szCs w:val="24"/>
          <w:vertAlign w:val="superscript"/>
        </w:rPr>
        <w:t>th</w:t>
      </w:r>
      <w:r w:rsidR="00B056F8">
        <w:rPr>
          <w:rFonts w:ascii="Arial" w:hAnsi="Arial" w:cs="Arial"/>
          <w:sz w:val="24"/>
          <w:szCs w:val="24"/>
        </w:rPr>
        <w:t xml:space="preserve"> June at 10am. In order to generate</w:t>
      </w:r>
      <w:r w:rsidR="004D32A7">
        <w:rPr>
          <w:rFonts w:ascii="Arial" w:hAnsi="Arial" w:cs="Arial"/>
          <w:sz w:val="24"/>
          <w:szCs w:val="24"/>
        </w:rPr>
        <w:t xml:space="preserve"> interest in the event, Steering Group members should </w:t>
      </w:r>
      <w:r w:rsidR="00B056F8">
        <w:rPr>
          <w:rFonts w:ascii="Arial" w:hAnsi="Arial" w:cs="Arial"/>
          <w:sz w:val="24"/>
          <w:szCs w:val="24"/>
        </w:rPr>
        <w:t xml:space="preserve">help undertake </w:t>
      </w:r>
      <w:r w:rsidR="004D32A7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>me door</w:t>
      </w:r>
      <w:r w:rsidR="00B056F8">
        <w:rPr>
          <w:rFonts w:ascii="Arial" w:hAnsi="Arial" w:cs="Arial"/>
          <w:sz w:val="24"/>
          <w:szCs w:val="24"/>
        </w:rPr>
        <w:t xml:space="preserve"> knocking</w:t>
      </w:r>
      <w:r w:rsidR="004D32A7">
        <w:rPr>
          <w:rFonts w:ascii="Arial" w:hAnsi="Arial" w:cs="Arial"/>
          <w:sz w:val="24"/>
          <w:szCs w:val="24"/>
        </w:rPr>
        <w:t>.</w:t>
      </w:r>
    </w:p>
    <w:p w14:paraId="2EACB0E7" w14:textId="3ECF0188" w:rsidR="004D32A7" w:rsidRPr="0016129C" w:rsidRDefault="004D32A7" w:rsidP="004D32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Compton from the Refuse and Waste Team has re-</w:t>
      </w:r>
      <w:r w:rsidR="00D613EE">
        <w:rPr>
          <w:rFonts w:ascii="Arial" w:hAnsi="Arial" w:cs="Arial"/>
          <w:sz w:val="24"/>
          <w:szCs w:val="24"/>
        </w:rPr>
        <w:t xml:space="preserve">arranged his visit to meet residents on </w:t>
      </w:r>
      <w:r w:rsidRPr="002D03F8">
        <w:rPr>
          <w:rFonts w:ascii="Arial" w:hAnsi="Arial" w:cs="Arial"/>
          <w:b/>
          <w:sz w:val="24"/>
          <w:szCs w:val="24"/>
        </w:rPr>
        <w:t>Tuesday 6</w:t>
      </w:r>
      <w:r w:rsidRPr="002D03F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72D9B">
        <w:rPr>
          <w:rFonts w:ascii="Arial" w:hAnsi="Arial" w:cs="Arial"/>
          <w:b/>
          <w:sz w:val="24"/>
          <w:szCs w:val="24"/>
        </w:rPr>
        <w:t xml:space="preserve"> June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at 10am</w:t>
      </w:r>
      <w:r w:rsidR="00D613EE">
        <w:rPr>
          <w:rFonts w:ascii="Arial" w:hAnsi="Arial" w:cs="Arial"/>
          <w:sz w:val="24"/>
          <w:szCs w:val="24"/>
        </w:rPr>
        <w:t xml:space="preserve"> at the Community Hall</w:t>
      </w:r>
      <w:r>
        <w:rPr>
          <w:rFonts w:ascii="Arial" w:hAnsi="Arial" w:cs="Arial"/>
          <w:sz w:val="24"/>
          <w:szCs w:val="24"/>
        </w:rPr>
        <w:t xml:space="preserve">. It is very important that as many residents as possible turn up </w:t>
      </w:r>
      <w:r w:rsidR="00EF57E6">
        <w:rPr>
          <w:rFonts w:ascii="Arial" w:hAnsi="Arial" w:cs="Arial"/>
          <w:sz w:val="24"/>
          <w:szCs w:val="24"/>
        </w:rPr>
        <w:t>to share their views</w:t>
      </w:r>
      <w:r w:rsidR="0016129C">
        <w:rPr>
          <w:rFonts w:ascii="Arial" w:hAnsi="Arial" w:cs="Arial"/>
          <w:sz w:val="24"/>
          <w:szCs w:val="24"/>
        </w:rPr>
        <w:t xml:space="preserve">. </w:t>
      </w:r>
      <w:r w:rsidR="00C57E48">
        <w:rPr>
          <w:rFonts w:ascii="Arial" w:hAnsi="Arial" w:cs="Arial"/>
          <w:sz w:val="24"/>
          <w:szCs w:val="24"/>
        </w:rPr>
        <w:t>David Worrall</w:t>
      </w:r>
      <w:r>
        <w:rPr>
          <w:rFonts w:ascii="Arial" w:hAnsi="Arial" w:cs="Arial"/>
          <w:sz w:val="24"/>
          <w:szCs w:val="24"/>
        </w:rPr>
        <w:t xml:space="preserve"> will be at the next Housing Surgery, so if any residents have</w:t>
      </w:r>
      <w:r w:rsidR="00EF57E6">
        <w:rPr>
          <w:rFonts w:ascii="Arial" w:hAnsi="Arial" w:cs="Arial"/>
          <w:sz w:val="24"/>
          <w:szCs w:val="24"/>
        </w:rPr>
        <w:t xml:space="preserve"> evidence of any type of anti-social behaviour</w:t>
      </w:r>
      <w:r w:rsidR="00C57E48">
        <w:rPr>
          <w:rFonts w:ascii="Arial" w:hAnsi="Arial" w:cs="Arial"/>
          <w:sz w:val="24"/>
          <w:szCs w:val="24"/>
        </w:rPr>
        <w:t xml:space="preserve">, they can </w:t>
      </w:r>
      <w:r>
        <w:rPr>
          <w:rFonts w:ascii="Arial" w:hAnsi="Arial" w:cs="Arial"/>
          <w:sz w:val="24"/>
          <w:szCs w:val="24"/>
        </w:rPr>
        <w:t xml:space="preserve">speak </w:t>
      </w:r>
      <w:r w:rsidR="00C57E48">
        <w:rPr>
          <w:rFonts w:ascii="Arial" w:hAnsi="Arial" w:cs="Arial"/>
          <w:sz w:val="24"/>
          <w:szCs w:val="24"/>
        </w:rPr>
        <w:t>directly to Dave</w:t>
      </w:r>
      <w:r>
        <w:rPr>
          <w:rFonts w:ascii="Arial" w:hAnsi="Arial" w:cs="Arial"/>
          <w:sz w:val="24"/>
          <w:szCs w:val="24"/>
        </w:rPr>
        <w:t>.</w:t>
      </w:r>
    </w:p>
    <w:p w14:paraId="0042711C" w14:textId="4B338221" w:rsidR="0016129C" w:rsidRPr="004D32A7" w:rsidRDefault="0016129C" w:rsidP="004D32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Bill made </w:t>
      </w:r>
      <w:r w:rsidR="009C699D">
        <w:rPr>
          <w:rFonts w:ascii="Arial" w:hAnsi="Arial" w:cs="Arial"/>
          <w:sz w:val="24"/>
          <w:szCs w:val="24"/>
        </w:rPr>
        <w:t>it clear that the Council need</w:t>
      </w:r>
      <w:r>
        <w:rPr>
          <w:rFonts w:ascii="Arial" w:hAnsi="Arial" w:cs="Arial"/>
          <w:sz w:val="24"/>
          <w:szCs w:val="24"/>
        </w:rPr>
        <w:t xml:space="preserve"> a corporate respo</w:t>
      </w:r>
      <w:r w:rsidR="009C699D">
        <w:rPr>
          <w:rFonts w:ascii="Arial" w:hAnsi="Arial" w:cs="Arial"/>
          <w:sz w:val="24"/>
          <w:szCs w:val="24"/>
        </w:rPr>
        <w:t>nse to issues rather than stating</w:t>
      </w:r>
      <w:r>
        <w:rPr>
          <w:rFonts w:ascii="Arial" w:hAnsi="Arial" w:cs="Arial"/>
          <w:sz w:val="24"/>
          <w:szCs w:val="24"/>
        </w:rPr>
        <w:t xml:space="preserve"> the matter sat in another team or directorate.</w:t>
      </w:r>
    </w:p>
    <w:p w14:paraId="48ADEB7F" w14:textId="550A961E" w:rsidR="004D32A7" w:rsidRPr="004D32A7" w:rsidRDefault="004D32A7" w:rsidP="004D32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revised Charter will include updates on Leaseholder Rights and CHP &amp; Affordability. The Charter </w:t>
      </w:r>
      <w:r w:rsidR="00D613EE">
        <w:rPr>
          <w:rFonts w:ascii="Arial" w:hAnsi="Arial" w:cs="Arial"/>
          <w:sz w:val="24"/>
          <w:szCs w:val="24"/>
        </w:rPr>
        <w:t xml:space="preserve">review </w:t>
      </w:r>
      <w:r>
        <w:rPr>
          <w:rFonts w:ascii="Arial" w:hAnsi="Arial" w:cs="Arial"/>
          <w:sz w:val="24"/>
          <w:szCs w:val="24"/>
        </w:rPr>
        <w:t xml:space="preserve">will </w:t>
      </w:r>
      <w:r w:rsidR="00D613EE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picked up </w:t>
      </w:r>
      <w:r w:rsidR="00D613EE">
        <w:rPr>
          <w:rFonts w:ascii="Arial" w:hAnsi="Arial" w:cs="Arial"/>
          <w:sz w:val="24"/>
          <w:szCs w:val="24"/>
        </w:rPr>
        <w:t xml:space="preserve">as part </w:t>
      </w:r>
      <w:r>
        <w:rPr>
          <w:rFonts w:ascii="Arial" w:hAnsi="Arial" w:cs="Arial"/>
          <w:sz w:val="24"/>
          <w:szCs w:val="24"/>
        </w:rPr>
        <w:t>the Action Plan.</w:t>
      </w:r>
    </w:p>
    <w:p w14:paraId="533052A8" w14:textId="3F441BFD" w:rsidR="004D32A7" w:rsidRDefault="004D32A7" w:rsidP="004D32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HFTRA have offered to provide training on Chair, Vice Chair, Secretary and Treasurer roles</w:t>
      </w:r>
      <w:r w:rsidR="002D03F8">
        <w:rPr>
          <w:rFonts w:ascii="Arial" w:hAnsi="Arial" w:cs="Arial"/>
          <w:sz w:val="24"/>
          <w:szCs w:val="24"/>
        </w:rPr>
        <w:t>, which will be open to other residents too.</w:t>
      </w:r>
    </w:p>
    <w:p w14:paraId="0C7245E8" w14:textId="77777777" w:rsidR="004D32A7" w:rsidRDefault="004D32A7" w:rsidP="004D32A7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23DAF1EC" w14:textId="4BB4F8B0" w:rsidR="001B75C8" w:rsidRDefault="004D32A7" w:rsidP="00F37E6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 Day Project Management / Funding / Floor Plan</w:t>
      </w:r>
    </w:p>
    <w:p w14:paraId="559739F4" w14:textId="611D05A9" w:rsidR="000710F9" w:rsidRPr="000710F9" w:rsidRDefault="002D03F8" w:rsidP="000710F9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 w:rsidRPr="000710F9">
        <w:rPr>
          <w:rFonts w:ascii="Arial" w:hAnsi="Arial" w:cs="Arial"/>
          <w:sz w:val="24"/>
          <w:szCs w:val="24"/>
        </w:rPr>
        <w:t>Zainab circulated</w:t>
      </w:r>
      <w:r w:rsidR="005E6865" w:rsidRPr="000710F9">
        <w:rPr>
          <w:rFonts w:ascii="Arial" w:hAnsi="Arial" w:cs="Arial"/>
          <w:sz w:val="24"/>
          <w:szCs w:val="24"/>
        </w:rPr>
        <w:t xml:space="preserve"> the Fun Day </w:t>
      </w:r>
      <w:r w:rsidRPr="000710F9">
        <w:rPr>
          <w:rFonts w:ascii="Arial" w:hAnsi="Arial" w:cs="Arial"/>
          <w:sz w:val="24"/>
          <w:szCs w:val="24"/>
        </w:rPr>
        <w:t xml:space="preserve">Floor </w:t>
      </w:r>
      <w:r w:rsidR="005E6865" w:rsidRPr="000710F9">
        <w:rPr>
          <w:rFonts w:ascii="Arial" w:hAnsi="Arial" w:cs="Arial"/>
          <w:sz w:val="24"/>
          <w:szCs w:val="24"/>
        </w:rPr>
        <w:t>Plan an</w:t>
      </w:r>
      <w:r w:rsidRPr="000710F9">
        <w:rPr>
          <w:rFonts w:ascii="Arial" w:hAnsi="Arial" w:cs="Arial"/>
          <w:sz w:val="24"/>
          <w:szCs w:val="24"/>
        </w:rPr>
        <w:t xml:space="preserve">d the draft Programme for the day. </w:t>
      </w:r>
      <w:r w:rsidR="00250394" w:rsidRPr="000710F9">
        <w:rPr>
          <w:rFonts w:ascii="Arial" w:hAnsi="Arial" w:cs="Arial"/>
          <w:sz w:val="24"/>
          <w:szCs w:val="24"/>
        </w:rPr>
        <w:t xml:space="preserve">More space </w:t>
      </w:r>
      <w:r w:rsidR="0016129C">
        <w:rPr>
          <w:rFonts w:ascii="Arial" w:hAnsi="Arial" w:cs="Arial"/>
          <w:sz w:val="24"/>
          <w:szCs w:val="24"/>
        </w:rPr>
        <w:t xml:space="preserve">is required for the </w:t>
      </w:r>
      <w:r w:rsidR="002F162B" w:rsidRPr="000710F9">
        <w:rPr>
          <w:rFonts w:ascii="Arial" w:hAnsi="Arial" w:cs="Arial"/>
          <w:sz w:val="24"/>
          <w:szCs w:val="24"/>
        </w:rPr>
        <w:t xml:space="preserve">Council, </w:t>
      </w:r>
      <w:r w:rsidR="00250394" w:rsidRPr="000710F9">
        <w:rPr>
          <w:rFonts w:ascii="Arial" w:hAnsi="Arial" w:cs="Arial"/>
          <w:sz w:val="24"/>
          <w:szCs w:val="24"/>
        </w:rPr>
        <w:t xml:space="preserve">Hawkins/Brown </w:t>
      </w:r>
      <w:r w:rsidR="002F162B" w:rsidRPr="000710F9">
        <w:rPr>
          <w:rFonts w:ascii="Arial" w:hAnsi="Arial" w:cs="Arial"/>
          <w:sz w:val="24"/>
          <w:szCs w:val="24"/>
        </w:rPr>
        <w:t xml:space="preserve">and Steering Group </w:t>
      </w:r>
      <w:r w:rsidR="00250394" w:rsidRPr="000710F9">
        <w:rPr>
          <w:rFonts w:ascii="Arial" w:hAnsi="Arial" w:cs="Arial"/>
          <w:sz w:val="24"/>
          <w:szCs w:val="24"/>
        </w:rPr>
        <w:t>stall</w:t>
      </w:r>
      <w:r w:rsidR="002F162B" w:rsidRPr="000710F9">
        <w:rPr>
          <w:rFonts w:ascii="Arial" w:hAnsi="Arial" w:cs="Arial"/>
          <w:sz w:val="24"/>
          <w:szCs w:val="24"/>
        </w:rPr>
        <w:t>s</w:t>
      </w:r>
      <w:r w:rsidR="00250394" w:rsidRPr="000710F9">
        <w:rPr>
          <w:rFonts w:ascii="Arial" w:hAnsi="Arial" w:cs="Arial"/>
          <w:sz w:val="24"/>
          <w:szCs w:val="24"/>
        </w:rPr>
        <w:t xml:space="preserve">. </w:t>
      </w:r>
    </w:p>
    <w:p w14:paraId="129AFC2D" w14:textId="01C80278" w:rsidR="000710F9" w:rsidRPr="000710F9" w:rsidRDefault="000710F9" w:rsidP="000710F9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 painting and henna will now be outside, children’s arts / crafts and adult foot massa</w:t>
      </w:r>
      <w:r w:rsidR="006E0A7A">
        <w:rPr>
          <w:rFonts w:ascii="Arial" w:hAnsi="Arial" w:cs="Arial"/>
          <w:sz w:val="24"/>
          <w:szCs w:val="24"/>
        </w:rPr>
        <w:t>ges will be located inside the Community H</w:t>
      </w:r>
      <w:r>
        <w:rPr>
          <w:rFonts w:ascii="Arial" w:hAnsi="Arial" w:cs="Arial"/>
          <w:sz w:val="24"/>
          <w:szCs w:val="24"/>
        </w:rPr>
        <w:t>all.</w:t>
      </w:r>
    </w:p>
    <w:p w14:paraId="6A600E95" w14:textId="64A7C6C6" w:rsidR="005E6865" w:rsidRPr="000710F9" w:rsidRDefault="002D03F8" w:rsidP="000710F9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 w:rsidRPr="000710F9">
        <w:rPr>
          <w:rFonts w:ascii="Arial" w:hAnsi="Arial" w:cs="Arial"/>
          <w:sz w:val="24"/>
          <w:szCs w:val="24"/>
        </w:rPr>
        <w:t xml:space="preserve">Marim’s suggestion </w:t>
      </w:r>
      <w:r w:rsidR="00250394" w:rsidRPr="000710F9">
        <w:rPr>
          <w:rFonts w:ascii="Arial" w:hAnsi="Arial" w:cs="Arial"/>
          <w:sz w:val="24"/>
          <w:szCs w:val="24"/>
        </w:rPr>
        <w:t xml:space="preserve">was agreed </w:t>
      </w:r>
      <w:r w:rsidR="005E6865" w:rsidRPr="000710F9">
        <w:rPr>
          <w:rFonts w:ascii="Arial" w:hAnsi="Arial" w:cs="Arial"/>
          <w:sz w:val="24"/>
          <w:szCs w:val="24"/>
        </w:rPr>
        <w:t xml:space="preserve">that it would be better to put </w:t>
      </w:r>
      <w:r w:rsidRPr="000710F9">
        <w:rPr>
          <w:rFonts w:ascii="Arial" w:hAnsi="Arial" w:cs="Arial"/>
          <w:sz w:val="24"/>
          <w:szCs w:val="24"/>
        </w:rPr>
        <w:t xml:space="preserve">up the posters </w:t>
      </w:r>
      <w:r w:rsidR="00250394" w:rsidRPr="000710F9">
        <w:rPr>
          <w:rFonts w:ascii="Arial" w:hAnsi="Arial" w:cs="Arial"/>
          <w:sz w:val="24"/>
          <w:szCs w:val="24"/>
        </w:rPr>
        <w:t>for</w:t>
      </w:r>
      <w:r w:rsidR="005E6865" w:rsidRPr="000710F9">
        <w:rPr>
          <w:rFonts w:ascii="Arial" w:hAnsi="Arial" w:cs="Arial"/>
          <w:sz w:val="24"/>
          <w:szCs w:val="24"/>
        </w:rPr>
        <w:t xml:space="preserve"> the event and </w:t>
      </w:r>
      <w:r w:rsidR="00250394" w:rsidRPr="000710F9">
        <w:rPr>
          <w:rFonts w:ascii="Arial" w:hAnsi="Arial" w:cs="Arial"/>
          <w:sz w:val="24"/>
          <w:szCs w:val="24"/>
        </w:rPr>
        <w:t>undertake</w:t>
      </w:r>
      <w:r w:rsidR="005E6865" w:rsidRPr="000710F9">
        <w:rPr>
          <w:rFonts w:ascii="Arial" w:hAnsi="Arial" w:cs="Arial"/>
          <w:sz w:val="24"/>
          <w:szCs w:val="24"/>
        </w:rPr>
        <w:t xml:space="preserve"> outreach work on </w:t>
      </w:r>
      <w:r w:rsidR="005E6865" w:rsidRPr="00C57E48">
        <w:rPr>
          <w:rFonts w:ascii="Arial" w:hAnsi="Arial" w:cs="Arial"/>
          <w:b/>
          <w:sz w:val="24"/>
          <w:szCs w:val="24"/>
        </w:rPr>
        <w:t>Monday 5</w:t>
      </w:r>
      <w:r w:rsidR="005E6865" w:rsidRPr="00C57E4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50394" w:rsidRPr="00C57E48">
        <w:rPr>
          <w:rFonts w:ascii="Arial" w:hAnsi="Arial" w:cs="Arial"/>
          <w:b/>
          <w:sz w:val="24"/>
          <w:szCs w:val="24"/>
        </w:rPr>
        <w:t xml:space="preserve"> June </w:t>
      </w:r>
      <w:r w:rsidR="00C57E48" w:rsidRPr="00C57E48">
        <w:rPr>
          <w:rFonts w:ascii="Arial" w:hAnsi="Arial" w:cs="Arial"/>
          <w:b/>
          <w:sz w:val="24"/>
          <w:szCs w:val="24"/>
        </w:rPr>
        <w:t>16.20 (Community Hall)</w:t>
      </w:r>
      <w:r w:rsidR="00C57E48">
        <w:rPr>
          <w:rFonts w:ascii="Arial" w:hAnsi="Arial" w:cs="Arial"/>
          <w:b/>
          <w:sz w:val="24"/>
          <w:szCs w:val="24"/>
        </w:rPr>
        <w:t xml:space="preserve"> </w:t>
      </w:r>
      <w:r w:rsidRPr="000710F9">
        <w:rPr>
          <w:rFonts w:ascii="Arial" w:hAnsi="Arial" w:cs="Arial"/>
          <w:sz w:val="24"/>
          <w:szCs w:val="24"/>
        </w:rPr>
        <w:t xml:space="preserve">- </w:t>
      </w:r>
      <w:r w:rsidR="005E6865" w:rsidRPr="000710F9">
        <w:rPr>
          <w:rFonts w:ascii="Arial" w:hAnsi="Arial" w:cs="Arial"/>
          <w:sz w:val="24"/>
          <w:szCs w:val="24"/>
        </w:rPr>
        <w:t xml:space="preserve">so that Steve Compton’s visit and the </w:t>
      </w:r>
      <w:r w:rsidRPr="000710F9">
        <w:rPr>
          <w:rFonts w:ascii="Arial" w:hAnsi="Arial" w:cs="Arial"/>
          <w:sz w:val="24"/>
          <w:szCs w:val="24"/>
        </w:rPr>
        <w:t xml:space="preserve">Going </w:t>
      </w:r>
      <w:r w:rsidR="005E6865" w:rsidRPr="000710F9">
        <w:rPr>
          <w:rFonts w:ascii="Arial" w:hAnsi="Arial" w:cs="Arial"/>
          <w:sz w:val="24"/>
          <w:szCs w:val="24"/>
        </w:rPr>
        <w:t>Green Initiat</w:t>
      </w:r>
      <w:r w:rsidRPr="000710F9">
        <w:rPr>
          <w:rFonts w:ascii="Arial" w:hAnsi="Arial" w:cs="Arial"/>
          <w:sz w:val="24"/>
          <w:szCs w:val="24"/>
        </w:rPr>
        <w:t>ive could be advertised</w:t>
      </w:r>
      <w:r w:rsidR="005E6865" w:rsidRPr="000710F9">
        <w:rPr>
          <w:rFonts w:ascii="Arial" w:hAnsi="Arial" w:cs="Arial"/>
          <w:sz w:val="24"/>
          <w:szCs w:val="24"/>
        </w:rPr>
        <w:t xml:space="preserve">. </w:t>
      </w:r>
    </w:p>
    <w:p w14:paraId="44EDADC9" w14:textId="77777777" w:rsidR="000710F9" w:rsidRDefault="005E6865" w:rsidP="005E6865">
      <w:pPr>
        <w:pStyle w:val="ListParagraph"/>
        <w:numPr>
          <w:ilvl w:val="0"/>
          <w:numId w:val="3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0710F9">
        <w:rPr>
          <w:rFonts w:ascii="Arial" w:hAnsi="Arial" w:cs="Arial"/>
          <w:sz w:val="24"/>
          <w:szCs w:val="24"/>
        </w:rPr>
        <w:t>Christine offered to look into wh</w:t>
      </w:r>
      <w:r w:rsidR="002D03F8" w:rsidRPr="000710F9">
        <w:rPr>
          <w:rFonts w:ascii="Arial" w:hAnsi="Arial" w:cs="Arial"/>
          <w:sz w:val="24"/>
          <w:szCs w:val="24"/>
        </w:rPr>
        <w:t xml:space="preserve">ether the Council can provide </w:t>
      </w:r>
      <w:r w:rsidRPr="000710F9">
        <w:rPr>
          <w:rFonts w:ascii="Arial" w:hAnsi="Arial" w:cs="Arial"/>
          <w:sz w:val="24"/>
          <w:szCs w:val="24"/>
        </w:rPr>
        <w:t>marquee</w:t>
      </w:r>
      <w:r w:rsidR="002D03F8" w:rsidRPr="000710F9">
        <w:rPr>
          <w:rFonts w:ascii="Arial" w:hAnsi="Arial" w:cs="Arial"/>
          <w:sz w:val="24"/>
          <w:szCs w:val="24"/>
        </w:rPr>
        <w:t>s</w:t>
      </w:r>
      <w:r w:rsidRPr="000710F9">
        <w:rPr>
          <w:rFonts w:ascii="Arial" w:hAnsi="Arial" w:cs="Arial"/>
          <w:sz w:val="24"/>
          <w:szCs w:val="24"/>
        </w:rPr>
        <w:t xml:space="preserve"> for the event.</w:t>
      </w:r>
    </w:p>
    <w:p w14:paraId="0246753F" w14:textId="5E9F42A3" w:rsidR="000710F9" w:rsidRPr="000710F9" w:rsidRDefault="000710F9" w:rsidP="005E6865">
      <w:pPr>
        <w:pStyle w:val="ListParagraph"/>
        <w:numPr>
          <w:ilvl w:val="0"/>
          <w:numId w:val="36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0710F9">
        <w:rPr>
          <w:rFonts w:ascii="Arial" w:hAnsi="Arial" w:cs="Arial"/>
          <w:sz w:val="24"/>
          <w:szCs w:val="24"/>
        </w:rPr>
        <w:t xml:space="preserve">Christine and Bill </w:t>
      </w:r>
      <w:r w:rsidR="00E47B9F">
        <w:rPr>
          <w:rFonts w:ascii="Arial" w:hAnsi="Arial" w:cs="Arial"/>
          <w:sz w:val="24"/>
          <w:szCs w:val="24"/>
        </w:rPr>
        <w:t xml:space="preserve">to </w:t>
      </w:r>
      <w:r w:rsidRPr="000710F9">
        <w:rPr>
          <w:rFonts w:ascii="Arial" w:hAnsi="Arial" w:cs="Arial"/>
          <w:sz w:val="24"/>
          <w:szCs w:val="24"/>
        </w:rPr>
        <w:t>consider how best to undertake the risk assessment, rather than outsourcing the function at an additional cost.</w:t>
      </w:r>
    </w:p>
    <w:p w14:paraId="512C560D" w14:textId="509FEBF5" w:rsidR="005E6865" w:rsidRPr="000710F9" w:rsidRDefault="005E6865" w:rsidP="005E6865">
      <w:pPr>
        <w:pStyle w:val="ListParagraph"/>
        <w:numPr>
          <w:ilvl w:val="0"/>
          <w:numId w:val="36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0710F9">
        <w:rPr>
          <w:rFonts w:ascii="Arial" w:hAnsi="Arial" w:cs="Arial"/>
          <w:sz w:val="24"/>
          <w:szCs w:val="24"/>
        </w:rPr>
        <w:t xml:space="preserve">The </w:t>
      </w:r>
      <w:r w:rsidR="006E0A7A">
        <w:rPr>
          <w:rFonts w:ascii="Arial" w:hAnsi="Arial" w:cs="Arial"/>
          <w:sz w:val="24"/>
          <w:szCs w:val="24"/>
        </w:rPr>
        <w:t xml:space="preserve">running </w:t>
      </w:r>
      <w:r w:rsidRPr="000710F9">
        <w:rPr>
          <w:rFonts w:ascii="Arial" w:hAnsi="Arial" w:cs="Arial"/>
          <w:sz w:val="24"/>
          <w:szCs w:val="24"/>
        </w:rPr>
        <w:t>current</w:t>
      </w:r>
      <w:r w:rsidR="000710F9" w:rsidRPr="000710F9">
        <w:rPr>
          <w:rFonts w:ascii="Arial" w:hAnsi="Arial" w:cs="Arial"/>
          <w:sz w:val="24"/>
          <w:szCs w:val="24"/>
        </w:rPr>
        <w:t xml:space="preserve"> cost</w:t>
      </w:r>
      <w:r w:rsidR="006E0A7A">
        <w:rPr>
          <w:rFonts w:ascii="Arial" w:hAnsi="Arial" w:cs="Arial"/>
          <w:sz w:val="24"/>
          <w:szCs w:val="24"/>
        </w:rPr>
        <w:t>s of the Fun Day have</w:t>
      </w:r>
      <w:r w:rsidR="000710F9" w:rsidRPr="000710F9">
        <w:rPr>
          <w:rFonts w:ascii="Arial" w:hAnsi="Arial" w:cs="Arial"/>
          <w:sz w:val="24"/>
          <w:szCs w:val="24"/>
        </w:rPr>
        <w:t xml:space="preserve"> </w:t>
      </w:r>
      <w:r w:rsidRPr="000710F9">
        <w:rPr>
          <w:rFonts w:ascii="Arial" w:hAnsi="Arial" w:cs="Arial"/>
          <w:sz w:val="24"/>
          <w:szCs w:val="24"/>
        </w:rPr>
        <w:t xml:space="preserve">reached £3010. </w:t>
      </w:r>
    </w:p>
    <w:p w14:paraId="6ADDDD97" w14:textId="77777777" w:rsidR="009B7308" w:rsidRPr="00E47B9F" w:rsidRDefault="009B7308" w:rsidP="00E47B9F">
      <w:pPr>
        <w:spacing w:after="0"/>
        <w:rPr>
          <w:rFonts w:ascii="Arial" w:hAnsi="Arial" w:cs="Arial"/>
          <w:b/>
          <w:sz w:val="24"/>
          <w:szCs w:val="24"/>
        </w:rPr>
      </w:pPr>
    </w:p>
    <w:p w14:paraId="6DC73E4F" w14:textId="5F796C2E" w:rsidR="00AD4852" w:rsidRDefault="004D32A7" w:rsidP="00AD4852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Moving Strategy and Demolition Phasing</w:t>
      </w:r>
    </w:p>
    <w:p w14:paraId="13455088" w14:textId="18C149A4" w:rsidR="0083062E" w:rsidRPr="0083062E" w:rsidRDefault="00E47B9F" w:rsidP="0083062E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has</w:t>
      </w:r>
      <w:r w:rsidR="0083062E">
        <w:rPr>
          <w:rFonts w:ascii="Arial" w:hAnsi="Arial" w:cs="Arial"/>
          <w:sz w:val="24"/>
          <w:szCs w:val="24"/>
        </w:rPr>
        <w:t xml:space="preserve"> come up with a new moving strategy and phasing </w:t>
      </w:r>
      <w:proofErr w:type="gramStart"/>
      <w:r w:rsidR="0083062E">
        <w:rPr>
          <w:rFonts w:ascii="Arial" w:hAnsi="Arial" w:cs="Arial"/>
          <w:sz w:val="24"/>
          <w:szCs w:val="24"/>
        </w:rPr>
        <w:t>plan</w:t>
      </w:r>
      <w:proofErr w:type="gramEnd"/>
      <w:r w:rsidR="006E0A7A">
        <w:rPr>
          <w:rFonts w:ascii="Arial" w:hAnsi="Arial" w:cs="Arial"/>
          <w:sz w:val="24"/>
          <w:szCs w:val="24"/>
        </w:rPr>
        <w:t xml:space="preserve"> that aims to build</w:t>
      </w:r>
      <w:r>
        <w:rPr>
          <w:rFonts w:ascii="Arial" w:hAnsi="Arial" w:cs="Arial"/>
          <w:sz w:val="24"/>
          <w:szCs w:val="24"/>
        </w:rPr>
        <w:t xml:space="preserve"> a “stable” community</w:t>
      </w:r>
      <w:r w:rsidR="0083062E">
        <w:rPr>
          <w:rFonts w:ascii="Arial" w:hAnsi="Arial" w:cs="Arial"/>
          <w:sz w:val="24"/>
          <w:szCs w:val="24"/>
        </w:rPr>
        <w:t>. The first phase will be smaller than the original plan and this in theory should limit the number of off-site decants. Residents in Phase 1 would mo</w:t>
      </w:r>
      <w:r>
        <w:rPr>
          <w:rFonts w:ascii="Arial" w:hAnsi="Arial" w:cs="Arial"/>
          <w:sz w:val="24"/>
          <w:szCs w:val="24"/>
        </w:rPr>
        <w:t>ve into Phases 2 and 3. Thereafter,</w:t>
      </w:r>
      <w:r w:rsidR="0083062E">
        <w:rPr>
          <w:rFonts w:ascii="Arial" w:hAnsi="Arial" w:cs="Arial"/>
          <w:sz w:val="24"/>
          <w:szCs w:val="24"/>
        </w:rPr>
        <w:t xml:space="preserve"> residents in Phase 2 will move to t</w:t>
      </w:r>
      <w:r>
        <w:rPr>
          <w:rFonts w:ascii="Arial" w:hAnsi="Arial" w:cs="Arial"/>
          <w:sz w:val="24"/>
          <w:szCs w:val="24"/>
        </w:rPr>
        <w:t>he new Phase 1 development. R</w:t>
      </w:r>
      <w:r w:rsidR="0083062E">
        <w:rPr>
          <w:rFonts w:ascii="Arial" w:hAnsi="Arial" w:cs="Arial"/>
          <w:sz w:val="24"/>
          <w:szCs w:val="24"/>
        </w:rPr>
        <w:t xml:space="preserve">esidents in Phase 3 will then move into the new Phase 2 development. The aim is to minimise </w:t>
      </w:r>
      <w:r>
        <w:rPr>
          <w:rFonts w:ascii="Arial" w:hAnsi="Arial" w:cs="Arial"/>
          <w:sz w:val="24"/>
          <w:szCs w:val="24"/>
        </w:rPr>
        <w:t xml:space="preserve">“temporary” </w:t>
      </w:r>
      <w:r w:rsidR="0083062E">
        <w:rPr>
          <w:rFonts w:ascii="Arial" w:hAnsi="Arial" w:cs="Arial"/>
          <w:sz w:val="24"/>
          <w:szCs w:val="24"/>
        </w:rPr>
        <w:t>moves (max</w:t>
      </w:r>
      <w:r>
        <w:rPr>
          <w:rFonts w:ascii="Arial" w:hAnsi="Arial" w:cs="Arial"/>
          <w:sz w:val="24"/>
          <w:szCs w:val="24"/>
        </w:rPr>
        <w:t>imum 2).</w:t>
      </w:r>
    </w:p>
    <w:p w14:paraId="614C1FF0" w14:textId="56E66FF7" w:rsidR="0083062E" w:rsidRPr="00E47B9F" w:rsidRDefault="0083062E" w:rsidP="0083062E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are also hoping to keep secure tenants together in </w:t>
      </w:r>
      <w:r w:rsidR="00E47B9F">
        <w:rPr>
          <w:rFonts w:ascii="Arial" w:hAnsi="Arial" w:cs="Arial"/>
          <w:sz w:val="24"/>
          <w:szCs w:val="24"/>
        </w:rPr>
        <w:t xml:space="preserve">the same </w:t>
      </w:r>
      <w:r>
        <w:rPr>
          <w:rFonts w:ascii="Arial" w:hAnsi="Arial" w:cs="Arial"/>
          <w:sz w:val="24"/>
          <w:szCs w:val="24"/>
        </w:rPr>
        <w:t>blocks</w:t>
      </w:r>
      <w:r w:rsidR="00E47B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</w:t>
      </w:r>
      <w:r w:rsidR="009C699D">
        <w:rPr>
          <w:rFonts w:ascii="Arial" w:hAnsi="Arial" w:cs="Arial"/>
          <w:sz w:val="24"/>
          <w:szCs w:val="24"/>
        </w:rPr>
        <w:t xml:space="preserve">ile temporary residents will be </w:t>
      </w:r>
      <w:r>
        <w:rPr>
          <w:rFonts w:ascii="Arial" w:hAnsi="Arial" w:cs="Arial"/>
          <w:sz w:val="24"/>
          <w:szCs w:val="24"/>
        </w:rPr>
        <w:t xml:space="preserve">together in other </w:t>
      </w:r>
      <w:r w:rsidR="00E47B9F">
        <w:rPr>
          <w:rFonts w:ascii="Arial" w:hAnsi="Arial" w:cs="Arial"/>
          <w:sz w:val="24"/>
          <w:szCs w:val="24"/>
        </w:rPr>
        <w:t>blocks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B68634F" w14:textId="153DB5D6" w:rsidR="00E47B9F" w:rsidRPr="0083062E" w:rsidRDefault="00E47B9F" w:rsidP="0083062E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Needs Survey will be updated to con</w:t>
      </w:r>
      <w:r w:rsidR="0046756F">
        <w:rPr>
          <w:rFonts w:ascii="Arial" w:hAnsi="Arial" w:cs="Arial"/>
          <w:sz w:val="24"/>
          <w:szCs w:val="24"/>
        </w:rPr>
        <w:t>tinue to identify changing demand / need. F</w:t>
      </w:r>
      <w:r>
        <w:rPr>
          <w:rFonts w:ascii="Arial" w:hAnsi="Arial" w:cs="Arial"/>
          <w:sz w:val="24"/>
          <w:szCs w:val="24"/>
        </w:rPr>
        <w:t xml:space="preserve">or example aids &amp; adaptations, floor </w:t>
      </w:r>
      <w:r w:rsidR="006E0A7A">
        <w:rPr>
          <w:rFonts w:ascii="Arial" w:hAnsi="Arial" w:cs="Arial"/>
          <w:sz w:val="24"/>
          <w:szCs w:val="24"/>
        </w:rPr>
        <w:t xml:space="preserve">level </w:t>
      </w:r>
      <w:r>
        <w:rPr>
          <w:rFonts w:ascii="Arial" w:hAnsi="Arial" w:cs="Arial"/>
          <w:sz w:val="24"/>
          <w:szCs w:val="24"/>
        </w:rPr>
        <w:t>preference, desire to stay ne</w:t>
      </w:r>
      <w:r w:rsidR="0046756F">
        <w:rPr>
          <w:rFonts w:ascii="Arial" w:hAnsi="Arial" w:cs="Arial"/>
          <w:sz w:val="24"/>
          <w:szCs w:val="24"/>
        </w:rPr>
        <w:t>xt to neighbours and options</w:t>
      </w:r>
      <w:r>
        <w:rPr>
          <w:rFonts w:ascii="Arial" w:hAnsi="Arial" w:cs="Arial"/>
          <w:sz w:val="24"/>
          <w:szCs w:val="24"/>
        </w:rPr>
        <w:t xml:space="preserve"> for open </w:t>
      </w:r>
      <w:r w:rsidR="0046756F">
        <w:rPr>
          <w:rFonts w:ascii="Arial" w:hAnsi="Arial" w:cs="Arial"/>
          <w:sz w:val="24"/>
          <w:szCs w:val="24"/>
        </w:rPr>
        <w:t xml:space="preserve">planned </w:t>
      </w:r>
      <w:r>
        <w:rPr>
          <w:rFonts w:ascii="Arial" w:hAnsi="Arial" w:cs="Arial"/>
          <w:sz w:val="24"/>
          <w:szCs w:val="24"/>
        </w:rPr>
        <w:t>or closed kitchens.</w:t>
      </w:r>
    </w:p>
    <w:p w14:paraId="787088EC" w14:textId="06C41969" w:rsidR="0083062E" w:rsidRPr="003E5B48" w:rsidRDefault="00E47B9F" w:rsidP="0083062E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welcomes </w:t>
      </w:r>
      <w:r w:rsidR="006E0A7A">
        <w:rPr>
          <w:rFonts w:ascii="Arial" w:hAnsi="Arial" w:cs="Arial"/>
          <w:sz w:val="24"/>
          <w:szCs w:val="24"/>
        </w:rPr>
        <w:t xml:space="preserve">further comments from </w:t>
      </w:r>
      <w:r>
        <w:rPr>
          <w:rFonts w:ascii="Arial" w:hAnsi="Arial" w:cs="Arial"/>
          <w:sz w:val="24"/>
          <w:szCs w:val="24"/>
        </w:rPr>
        <w:t>the Steering Groups to</w:t>
      </w:r>
      <w:r w:rsidR="0083062E">
        <w:rPr>
          <w:rFonts w:ascii="Arial" w:hAnsi="Arial" w:cs="Arial"/>
          <w:sz w:val="24"/>
          <w:szCs w:val="24"/>
        </w:rPr>
        <w:t xml:space="preserve"> the new plans.</w:t>
      </w:r>
    </w:p>
    <w:p w14:paraId="47449FAE" w14:textId="2EAEA004" w:rsidR="003E5B48" w:rsidRPr="0083062E" w:rsidRDefault="003E5B48" w:rsidP="0083062E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confirmed floor spaces in the new homes will be no smaller than the current space standards and there is no loss of parking (compared to the previous planning application).</w:t>
      </w:r>
    </w:p>
    <w:p w14:paraId="67CC3467" w14:textId="77777777" w:rsidR="00D45151" w:rsidRDefault="00D45151" w:rsidP="00D45151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473A3BA2" w14:textId="0EAAC3DD" w:rsidR="00F005D5" w:rsidRDefault="004D32A7" w:rsidP="00C60DAA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Statutory Section 10a Notices</w:t>
      </w:r>
    </w:p>
    <w:p w14:paraId="7A656B09" w14:textId="4BE71966" w:rsidR="0083062E" w:rsidRDefault="003E5B48" w:rsidP="0083062E">
      <w:pPr>
        <w:pStyle w:val="ListParagraph"/>
        <w:numPr>
          <w:ilvl w:val="0"/>
          <w:numId w:val="37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circulated draft documentation that will be sent to all secure tenants and leaseholder</w:t>
      </w:r>
      <w:r w:rsidR="002008BA">
        <w:rPr>
          <w:rFonts w:ascii="Arial" w:hAnsi="Arial" w:cs="Arial"/>
          <w:sz w:val="24"/>
          <w:szCs w:val="24"/>
        </w:rPr>
        <w:t xml:space="preserve"> as part of the formal consultation process for the redevelopment</w:t>
      </w:r>
      <w:r w:rsidR="006C0178">
        <w:rPr>
          <w:rFonts w:ascii="Arial" w:hAnsi="Arial" w:cs="Arial"/>
          <w:sz w:val="24"/>
          <w:szCs w:val="24"/>
        </w:rPr>
        <w:t xml:space="preserve">. Ground 10a </w:t>
      </w:r>
      <w:r>
        <w:rPr>
          <w:rFonts w:ascii="Arial" w:hAnsi="Arial" w:cs="Arial"/>
          <w:sz w:val="24"/>
          <w:szCs w:val="24"/>
        </w:rPr>
        <w:t>will allow the C</w:t>
      </w:r>
      <w:r w:rsidR="006C0178">
        <w:rPr>
          <w:rFonts w:ascii="Arial" w:hAnsi="Arial" w:cs="Arial"/>
          <w:sz w:val="24"/>
          <w:szCs w:val="24"/>
        </w:rPr>
        <w:t>oun</w:t>
      </w:r>
      <w:r>
        <w:rPr>
          <w:rFonts w:ascii="Arial" w:hAnsi="Arial" w:cs="Arial"/>
          <w:sz w:val="24"/>
          <w:szCs w:val="24"/>
        </w:rPr>
        <w:t xml:space="preserve">cil to terminate a secure tenancy, </w:t>
      </w:r>
      <w:r w:rsidR="006C017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hich would involve a </w:t>
      </w:r>
      <w:r w:rsidR="006C0178">
        <w:rPr>
          <w:rFonts w:ascii="Arial" w:hAnsi="Arial" w:cs="Arial"/>
          <w:sz w:val="24"/>
          <w:szCs w:val="24"/>
        </w:rPr>
        <w:t>county court</w:t>
      </w:r>
      <w:r>
        <w:rPr>
          <w:rFonts w:ascii="Arial" w:hAnsi="Arial" w:cs="Arial"/>
          <w:sz w:val="24"/>
          <w:szCs w:val="24"/>
        </w:rPr>
        <w:t xml:space="preserve"> hearing. The Council would welcome</w:t>
      </w:r>
      <w:r w:rsidR="006C0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further comments from the Steering Group</w:t>
      </w:r>
      <w:r w:rsidR="002008BA">
        <w:rPr>
          <w:rFonts w:ascii="Arial" w:hAnsi="Arial" w:cs="Arial"/>
          <w:sz w:val="24"/>
          <w:szCs w:val="24"/>
        </w:rPr>
        <w:t xml:space="preserve"> </w:t>
      </w:r>
      <w:r w:rsidR="006C0178">
        <w:rPr>
          <w:rFonts w:ascii="Arial" w:hAnsi="Arial" w:cs="Arial"/>
          <w:sz w:val="24"/>
          <w:szCs w:val="24"/>
        </w:rPr>
        <w:t xml:space="preserve">on the draft letter </w:t>
      </w:r>
      <w:r w:rsidR="002008BA">
        <w:rPr>
          <w:rFonts w:ascii="Arial" w:hAnsi="Arial" w:cs="Arial"/>
          <w:sz w:val="24"/>
          <w:szCs w:val="24"/>
        </w:rPr>
        <w:t>and flyer no later than 12</w:t>
      </w:r>
      <w:r w:rsidR="002008BA" w:rsidRPr="002008BA">
        <w:rPr>
          <w:rFonts w:ascii="Arial" w:hAnsi="Arial" w:cs="Arial"/>
          <w:sz w:val="24"/>
          <w:szCs w:val="24"/>
          <w:vertAlign w:val="superscript"/>
        </w:rPr>
        <w:t>th</w:t>
      </w:r>
      <w:r w:rsidR="002008BA">
        <w:rPr>
          <w:rFonts w:ascii="Arial" w:hAnsi="Arial" w:cs="Arial"/>
          <w:sz w:val="24"/>
          <w:szCs w:val="24"/>
        </w:rPr>
        <w:t xml:space="preserve"> June</w:t>
      </w:r>
      <w:r w:rsidR="006C0178">
        <w:rPr>
          <w:rFonts w:ascii="Arial" w:hAnsi="Arial" w:cs="Arial"/>
          <w:sz w:val="24"/>
          <w:szCs w:val="24"/>
        </w:rPr>
        <w:t>.</w:t>
      </w:r>
    </w:p>
    <w:p w14:paraId="39040F83" w14:textId="77777777" w:rsidR="002E1E6F" w:rsidRPr="002A79D5" w:rsidRDefault="002E1E6F" w:rsidP="002A79D5">
      <w:pPr>
        <w:spacing w:after="0"/>
        <w:rPr>
          <w:rFonts w:ascii="Arial" w:hAnsi="Arial" w:cs="Arial"/>
          <w:b/>
          <w:sz w:val="24"/>
          <w:szCs w:val="24"/>
        </w:rPr>
      </w:pPr>
    </w:p>
    <w:p w14:paraId="17F6525D" w14:textId="43B8FBA0" w:rsidR="0006112A" w:rsidRPr="00C57E48" w:rsidRDefault="00CF29CB" w:rsidP="0006112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 of Next</w:t>
      </w:r>
      <w:r w:rsidR="00EA5827" w:rsidRPr="00883521">
        <w:rPr>
          <w:rFonts w:ascii="Arial" w:hAnsi="Arial" w:cs="Arial"/>
          <w:b/>
          <w:sz w:val="24"/>
          <w:szCs w:val="24"/>
        </w:rPr>
        <w:t xml:space="preserve"> Meeting</w:t>
      </w:r>
      <w:r w:rsidR="007E65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546748" w14:textId="127D5FF1" w:rsidR="0006112A" w:rsidRPr="0006112A" w:rsidRDefault="0006112A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 5</w:t>
      </w:r>
      <w:r w:rsidRPr="0006112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57E48">
        <w:rPr>
          <w:rFonts w:ascii="Arial" w:hAnsi="Arial" w:cs="Arial"/>
          <w:b/>
          <w:sz w:val="24"/>
          <w:szCs w:val="24"/>
        </w:rPr>
        <w:t xml:space="preserve"> June 16:30 Community Hall</w:t>
      </w:r>
      <w:r>
        <w:rPr>
          <w:rFonts w:ascii="Arial" w:hAnsi="Arial" w:cs="Arial"/>
          <w:b/>
          <w:sz w:val="24"/>
          <w:szCs w:val="24"/>
        </w:rPr>
        <w:t xml:space="preserve"> (Fun Day Posters</w:t>
      </w:r>
      <w:r w:rsidR="00C57E48">
        <w:rPr>
          <w:rFonts w:ascii="Arial" w:hAnsi="Arial" w:cs="Arial"/>
          <w:b/>
          <w:sz w:val="24"/>
          <w:szCs w:val="24"/>
        </w:rPr>
        <w:t xml:space="preserve"> &amp; Outreach work</w:t>
      </w:r>
      <w:r>
        <w:rPr>
          <w:rFonts w:ascii="Arial" w:hAnsi="Arial" w:cs="Arial"/>
          <w:b/>
          <w:sz w:val="24"/>
          <w:szCs w:val="24"/>
        </w:rPr>
        <w:t>)</w:t>
      </w:r>
    </w:p>
    <w:p w14:paraId="0FCC48E9" w14:textId="681474F6" w:rsidR="006A6986" w:rsidRPr="007E65A2" w:rsidRDefault="00560BC1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7E65A2">
        <w:rPr>
          <w:rFonts w:ascii="Arial" w:hAnsi="Arial" w:cs="Arial"/>
          <w:color w:val="000000"/>
          <w:sz w:val="24"/>
          <w:szCs w:val="24"/>
        </w:rPr>
        <w:t xml:space="preserve">Wednesday </w:t>
      </w:r>
      <w:r w:rsidR="004D32A7">
        <w:rPr>
          <w:rFonts w:ascii="Arial" w:hAnsi="Arial" w:cs="Arial"/>
          <w:color w:val="000000"/>
          <w:sz w:val="24"/>
          <w:szCs w:val="24"/>
        </w:rPr>
        <w:t>7</w:t>
      </w:r>
      <w:r w:rsidR="004D32A7" w:rsidRPr="004D32A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4D32A7">
        <w:rPr>
          <w:rFonts w:ascii="Arial" w:hAnsi="Arial" w:cs="Arial"/>
          <w:color w:val="000000"/>
          <w:sz w:val="24"/>
          <w:szCs w:val="24"/>
        </w:rPr>
        <w:t xml:space="preserve"> June</w:t>
      </w:r>
      <w:r w:rsidR="00C57E48">
        <w:rPr>
          <w:rFonts w:ascii="Arial" w:hAnsi="Arial" w:cs="Arial"/>
          <w:color w:val="000000"/>
          <w:sz w:val="24"/>
          <w:szCs w:val="24"/>
        </w:rPr>
        <w:t xml:space="preserve"> 19.00 Community Hall (training with Chantelle)</w:t>
      </w:r>
    </w:p>
    <w:p w14:paraId="7DAB62AD" w14:textId="77777777" w:rsidR="00EE4466" w:rsidRPr="0096614F" w:rsidRDefault="00EE4466" w:rsidP="00EE4466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F132164" w14:textId="3160DEB0" w:rsidR="002C5947" w:rsidRPr="007E65A2" w:rsidRDefault="007E65A2" w:rsidP="007E65A2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A.O.B</w:t>
      </w:r>
      <w:r w:rsidR="003F0506" w:rsidRPr="006A6986">
        <w:rPr>
          <w:rFonts w:ascii="Arial" w:hAnsi="Arial" w:cs="Arial"/>
          <w:b/>
          <w:sz w:val="24"/>
          <w:szCs w:val="24"/>
        </w:rPr>
        <w:t xml:space="preserve"> </w:t>
      </w:r>
      <w:r w:rsidR="004D32A7">
        <w:rPr>
          <w:rFonts w:ascii="Arial" w:hAnsi="Arial" w:cs="Arial"/>
          <w:sz w:val="24"/>
          <w:szCs w:val="24"/>
        </w:rPr>
        <w:t>Ranjan and Shaz h</w:t>
      </w:r>
      <w:r w:rsidR="00C57E48">
        <w:rPr>
          <w:rFonts w:ascii="Arial" w:hAnsi="Arial" w:cs="Arial"/>
          <w:sz w:val="24"/>
          <w:szCs w:val="24"/>
        </w:rPr>
        <w:t>ave started working on a</w:t>
      </w:r>
      <w:r w:rsidR="004D32A7">
        <w:rPr>
          <w:rFonts w:ascii="Arial" w:hAnsi="Arial" w:cs="Arial"/>
          <w:sz w:val="24"/>
          <w:szCs w:val="24"/>
        </w:rPr>
        <w:t xml:space="preserve"> photography project.</w:t>
      </w:r>
    </w:p>
    <w:sectPr w:rsidR="002C5947" w:rsidRPr="007E65A2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772"/>
    <w:multiLevelType w:val="hybridMultilevel"/>
    <w:tmpl w:val="546C1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978AA"/>
    <w:multiLevelType w:val="hybridMultilevel"/>
    <w:tmpl w:val="CBE6B4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5353D8"/>
    <w:multiLevelType w:val="hybridMultilevel"/>
    <w:tmpl w:val="A07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008ED"/>
    <w:multiLevelType w:val="hybridMultilevel"/>
    <w:tmpl w:val="321E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CE5632"/>
    <w:multiLevelType w:val="hybridMultilevel"/>
    <w:tmpl w:val="8E922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462A1"/>
    <w:multiLevelType w:val="hybridMultilevel"/>
    <w:tmpl w:val="B44A15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9CB470D"/>
    <w:multiLevelType w:val="hybridMultilevel"/>
    <w:tmpl w:val="0C124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EF618C"/>
    <w:multiLevelType w:val="hybridMultilevel"/>
    <w:tmpl w:val="1EB46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75E19"/>
    <w:multiLevelType w:val="hybridMultilevel"/>
    <w:tmpl w:val="5DBEB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7F694F"/>
    <w:multiLevelType w:val="hybridMultilevel"/>
    <w:tmpl w:val="BEA09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3F81"/>
    <w:multiLevelType w:val="hybridMultilevel"/>
    <w:tmpl w:val="D2780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3113C2"/>
    <w:multiLevelType w:val="hybridMultilevel"/>
    <w:tmpl w:val="6F2C6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4338A5"/>
    <w:multiLevelType w:val="hybridMultilevel"/>
    <w:tmpl w:val="9EF0D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728C6"/>
    <w:multiLevelType w:val="hybridMultilevel"/>
    <w:tmpl w:val="FBE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405CA3"/>
    <w:multiLevelType w:val="hybridMultilevel"/>
    <w:tmpl w:val="2D32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>
    <w:nsid w:val="3B695CE6"/>
    <w:multiLevelType w:val="hybridMultilevel"/>
    <w:tmpl w:val="51FED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9686A"/>
    <w:multiLevelType w:val="hybridMultilevel"/>
    <w:tmpl w:val="F4C4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1E694F"/>
    <w:multiLevelType w:val="hybridMultilevel"/>
    <w:tmpl w:val="D6784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3D7D46"/>
    <w:multiLevelType w:val="hybridMultilevel"/>
    <w:tmpl w:val="6CC42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D8652F"/>
    <w:multiLevelType w:val="hybridMultilevel"/>
    <w:tmpl w:val="F4945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4734ED1"/>
    <w:multiLevelType w:val="hybridMultilevel"/>
    <w:tmpl w:val="41EC7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428CD"/>
    <w:multiLevelType w:val="hybridMultilevel"/>
    <w:tmpl w:val="0A662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4B1CB3"/>
    <w:multiLevelType w:val="hybridMultilevel"/>
    <w:tmpl w:val="071C0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DF44F3"/>
    <w:multiLevelType w:val="hybridMultilevel"/>
    <w:tmpl w:val="A61E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2"/>
  </w:num>
  <w:num w:numId="4">
    <w:abstractNumId w:val="30"/>
  </w:num>
  <w:num w:numId="5">
    <w:abstractNumId w:val="14"/>
  </w:num>
  <w:num w:numId="6">
    <w:abstractNumId w:val="11"/>
  </w:num>
  <w:num w:numId="7">
    <w:abstractNumId w:val="31"/>
  </w:num>
  <w:num w:numId="8">
    <w:abstractNumId w:val="5"/>
  </w:num>
  <w:num w:numId="9">
    <w:abstractNumId w:val="10"/>
  </w:num>
  <w:num w:numId="10">
    <w:abstractNumId w:val="20"/>
  </w:num>
  <w:num w:numId="11">
    <w:abstractNumId w:val="28"/>
  </w:num>
  <w:num w:numId="12">
    <w:abstractNumId w:val="7"/>
  </w:num>
  <w:num w:numId="13">
    <w:abstractNumId w:val="26"/>
  </w:num>
  <w:num w:numId="14">
    <w:abstractNumId w:val="32"/>
  </w:num>
  <w:num w:numId="15">
    <w:abstractNumId w:val="36"/>
  </w:num>
  <w:num w:numId="16">
    <w:abstractNumId w:val="35"/>
  </w:num>
  <w:num w:numId="17">
    <w:abstractNumId w:val="19"/>
  </w:num>
  <w:num w:numId="18">
    <w:abstractNumId w:val="16"/>
  </w:num>
  <w:num w:numId="19">
    <w:abstractNumId w:val="18"/>
  </w:num>
  <w:num w:numId="20">
    <w:abstractNumId w:val="13"/>
  </w:num>
  <w:num w:numId="21">
    <w:abstractNumId w:val="23"/>
  </w:num>
  <w:num w:numId="22">
    <w:abstractNumId w:val="3"/>
  </w:num>
  <w:num w:numId="23">
    <w:abstractNumId w:val="1"/>
  </w:num>
  <w:num w:numId="24">
    <w:abstractNumId w:val="21"/>
  </w:num>
  <w:num w:numId="25">
    <w:abstractNumId w:val="37"/>
  </w:num>
  <w:num w:numId="26">
    <w:abstractNumId w:val="17"/>
  </w:num>
  <w:num w:numId="27">
    <w:abstractNumId w:val="34"/>
  </w:num>
  <w:num w:numId="28">
    <w:abstractNumId w:val="6"/>
  </w:num>
  <w:num w:numId="29">
    <w:abstractNumId w:val="9"/>
  </w:num>
  <w:num w:numId="30">
    <w:abstractNumId w:val="27"/>
  </w:num>
  <w:num w:numId="31">
    <w:abstractNumId w:val="24"/>
  </w:num>
  <w:num w:numId="32">
    <w:abstractNumId w:val="4"/>
  </w:num>
  <w:num w:numId="33">
    <w:abstractNumId w:val="15"/>
  </w:num>
  <w:num w:numId="34">
    <w:abstractNumId w:val="2"/>
  </w:num>
  <w:num w:numId="35">
    <w:abstractNumId w:val="25"/>
  </w:num>
  <w:num w:numId="36">
    <w:abstractNumId w:val="0"/>
  </w:num>
  <w:num w:numId="37">
    <w:abstractNumId w:val="12"/>
  </w:num>
  <w:num w:numId="3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30D64"/>
    <w:rsid w:val="00034A04"/>
    <w:rsid w:val="00040828"/>
    <w:rsid w:val="00041212"/>
    <w:rsid w:val="000439A8"/>
    <w:rsid w:val="0006112A"/>
    <w:rsid w:val="00061B12"/>
    <w:rsid w:val="00064C71"/>
    <w:rsid w:val="00065AA4"/>
    <w:rsid w:val="000710F9"/>
    <w:rsid w:val="00071199"/>
    <w:rsid w:val="0007224B"/>
    <w:rsid w:val="00072D9B"/>
    <w:rsid w:val="00077366"/>
    <w:rsid w:val="0008040B"/>
    <w:rsid w:val="0008321E"/>
    <w:rsid w:val="000857B0"/>
    <w:rsid w:val="000919AF"/>
    <w:rsid w:val="0009488F"/>
    <w:rsid w:val="00094DDD"/>
    <w:rsid w:val="00095F6F"/>
    <w:rsid w:val="000A4241"/>
    <w:rsid w:val="000B5362"/>
    <w:rsid w:val="000C0A37"/>
    <w:rsid w:val="000C7159"/>
    <w:rsid w:val="000C7961"/>
    <w:rsid w:val="000D1A11"/>
    <w:rsid w:val="000D3647"/>
    <w:rsid w:val="000E0387"/>
    <w:rsid w:val="000F1908"/>
    <w:rsid w:val="000F1CEB"/>
    <w:rsid w:val="000F2A2B"/>
    <w:rsid w:val="000F339D"/>
    <w:rsid w:val="000F48BA"/>
    <w:rsid w:val="001009CC"/>
    <w:rsid w:val="00104C03"/>
    <w:rsid w:val="00106EEE"/>
    <w:rsid w:val="00114181"/>
    <w:rsid w:val="00131E32"/>
    <w:rsid w:val="001410BB"/>
    <w:rsid w:val="0016129C"/>
    <w:rsid w:val="00161C8D"/>
    <w:rsid w:val="00176185"/>
    <w:rsid w:val="00177AB6"/>
    <w:rsid w:val="001804A4"/>
    <w:rsid w:val="001831D7"/>
    <w:rsid w:val="001931D5"/>
    <w:rsid w:val="00194E35"/>
    <w:rsid w:val="001A18B6"/>
    <w:rsid w:val="001A4CA2"/>
    <w:rsid w:val="001A5CA4"/>
    <w:rsid w:val="001A6959"/>
    <w:rsid w:val="001B1A02"/>
    <w:rsid w:val="001B37D0"/>
    <w:rsid w:val="001B4671"/>
    <w:rsid w:val="001B62D8"/>
    <w:rsid w:val="001B75C8"/>
    <w:rsid w:val="001C3A66"/>
    <w:rsid w:val="001D2F9F"/>
    <w:rsid w:val="001D55BF"/>
    <w:rsid w:val="001F14D9"/>
    <w:rsid w:val="002008BA"/>
    <w:rsid w:val="002036D1"/>
    <w:rsid w:val="00204F09"/>
    <w:rsid w:val="00211994"/>
    <w:rsid w:val="00211B37"/>
    <w:rsid w:val="00230A73"/>
    <w:rsid w:val="0024466A"/>
    <w:rsid w:val="00245F61"/>
    <w:rsid w:val="00247624"/>
    <w:rsid w:val="00250394"/>
    <w:rsid w:val="00255506"/>
    <w:rsid w:val="00263250"/>
    <w:rsid w:val="00265319"/>
    <w:rsid w:val="00273EF3"/>
    <w:rsid w:val="0027580D"/>
    <w:rsid w:val="002758B1"/>
    <w:rsid w:val="002768E0"/>
    <w:rsid w:val="00277653"/>
    <w:rsid w:val="00286E89"/>
    <w:rsid w:val="002A2A7E"/>
    <w:rsid w:val="002A79D5"/>
    <w:rsid w:val="002B7E30"/>
    <w:rsid w:val="002C0137"/>
    <w:rsid w:val="002C290A"/>
    <w:rsid w:val="002C5947"/>
    <w:rsid w:val="002D03F8"/>
    <w:rsid w:val="002D17D3"/>
    <w:rsid w:val="002D700E"/>
    <w:rsid w:val="002D7909"/>
    <w:rsid w:val="002E1B2D"/>
    <w:rsid w:val="002E1E6F"/>
    <w:rsid w:val="002F162B"/>
    <w:rsid w:val="003179B1"/>
    <w:rsid w:val="00326D75"/>
    <w:rsid w:val="00327B38"/>
    <w:rsid w:val="00350C07"/>
    <w:rsid w:val="003617CD"/>
    <w:rsid w:val="00362F00"/>
    <w:rsid w:val="00394A14"/>
    <w:rsid w:val="003A0212"/>
    <w:rsid w:val="003C5268"/>
    <w:rsid w:val="003C6405"/>
    <w:rsid w:val="003D1466"/>
    <w:rsid w:val="003D294B"/>
    <w:rsid w:val="003D5775"/>
    <w:rsid w:val="003E17D8"/>
    <w:rsid w:val="003E5B48"/>
    <w:rsid w:val="003F0506"/>
    <w:rsid w:val="00401871"/>
    <w:rsid w:val="00407AEC"/>
    <w:rsid w:val="0041213C"/>
    <w:rsid w:val="0041392A"/>
    <w:rsid w:val="00433C23"/>
    <w:rsid w:val="00442B46"/>
    <w:rsid w:val="00451265"/>
    <w:rsid w:val="00453422"/>
    <w:rsid w:val="004578DD"/>
    <w:rsid w:val="00462DBD"/>
    <w:rsid w:val="00464C87"/>
    <w:rsid w:val="0046756F"/>
    <w:rsid w:val="004733E2"/>
    <w:rsid w:val="00475CD6"/>
    <w:rsid w:val="00475E55"/>
    <w:rsid w:val="00483771"/>
    <w:rsid w:val="00483A4A"/>
    <w:rsid w:val="004938CE"/>
    <w:rsid w:val="00495FA9"/>
    <w:rsid w:val="004A030D"/>
    <w:rsid w:val="004A5D84"/>
    <w:rsid w:val="004A7B1C"/>
    <w:rsid w:val="004B7D76"/>
    <w:rsid w:val="004C290E"/>
    <w:rsid w:val="004C6D0B"/>
    <w:rsid w:val="004D32A7"/>
    <w:rsid w:val="004F221C"/>
    <w:rsid w:val="005039AE"/>
    <w:rsid w:val="005061A2"/>
    <w:rsid w:val="00516616"/>
    <w:rsid w:val="005214BD"/>
    <w:rsid w:val="00534699"/>
    <w:rsid w:val="005353D7"/>
    <w:rsid w:val="005378DA"/>
    <w:rsid w:val="00546852"/>
    <w:rsid w:val="00550C1D"/>
    <w:rsid w:val="00551DA3"/>
    <w:rsid w:val="005574E1"/>
    <w:rsid w:val="00560BC1"/>
    <w:rsid w:val="0056455B"/>
    <w:rsid w:val="00571BE9"/>
    <w:rsid w:val="005722A7"/>
    <w:rsid w:val="00575FDF"/>
    <w:rsid w:val="00577FC5"/>
    <w:rsid w:val="00582065"/>
    <w:rsid w:val="00583097"/>
    <w:rsid w:val="00584747"/>
    <w:rsid w:val="0059180D"/>
    <w:rsid w:val="00594F99"/>
    <w:rsid w:val="00597573"/>
    <w:rsid w:val="005A1915"/>
    <w:rsid w:val="005A4840"/>
    <w:rsid w:val="005D189C"/>
    <w:rsid w:val="005D708A"/>
    <w:rsid w:val="005E6543"/>
    <w:rsid w:val="005E6865"/>
    <w:rsid w:val="00602BF2"/>
    <w:rsid w:val="0060425E"/>
    <w:rsid w:val="00606A47"/>
    <w:rsid w:val="00617C93"/>
    <w:rsid w:val="00646921"/>
    <w:rsid w:val="00652FEB"/>
    <w:rsid w:val="00656B8E"/>
    <w:rsid w:val="00662169"/>
    <w:rsid w:val="00663B78"/>
    <w:rsid w:val="00665331"/>
    <w:rsid w:val="006743E4"/>
    <w:rsid w:val="00677DDD"/>
    <w:rsid w:val="006877D9"/>
    <w:rsid w:val="00687E20"/>
    <w:rsid w:val="00694E60"/>
    <w:rsid w:val="006A6986"/>
    <w:rsid w:val="006B470B"/>
    <w:rsid w:val="006B745D"/>
    <w:rsid w:val="006C0178"/>
    <w:rsid w:val="006D6F4B"/>
    <w:rsid w:val="006E0A7A"/>
    <w:rsid w:val="006F38E5"/>
    <w:rsid w:val="006F7BFB"/>
    <w:rsid w:val="006F7CD5"/>
    <w:rsid w:val="00705886"/>
    <w:rsid w:val="00715132"/>
    <w:rsid w:val="00720400"/>
    <w:rsid w:val="007240A5"/>
    <w:rsid w:val="007403CB"/>
    <w:rsid w:val="00765736"/>
    <w:rsid w:val="007706E3"/>
    <w:rsid w:val="00771540"/>
    <w:rsid w:val="0077326D"/>
    <w:rsid w:val="00781A79"/>
    <w:rsid w:val="00783518"/>
    <w:rsid w:val="00785B8D"/>
    <w:rsid w:val="007A1146"/>
    <w:rsid w:val="007A353B"/>
    <w:rsid w:val="007A6E4C"/>
    <w:rsid w:val="007A722C"/>
    <w:rsid w:val="007A79A3"/>
    <w:rsid w:val="007B2D2C"/>
    <w:rsid w:val="007C3202"/>
    <w:rsid w:val="007C39F6"/>
    <w:rsid w:val="007C56FA"/>
    <w:rsid w:val="007E10AE"/>
    <w:rsid w:val="007E65A2"/>
    <w:rsid w:val="00804CCA"/>
    <w:rsid w:val="008077BA"/>
    <w:rsid w:val="00814531"/>
    <w:rsid w:val="00815DFC"/>
    <w:rsid w:val="00816A87"/>
    <w:rsid w:val="00817E9D"/>
    <w:rsid w:val="00822721"/>
    <w:rsid w:val="00826C93"/>
    <w:rsid w:val="00826FE9"/>
    <w:rsid w:val="0082780D"/>
    <w:rsid w:val="0083062E"/>
    <w:rsid w:val="00857A94"/>
    <w:rsid w:val="00864C33"/>
    <w:rsid w:val="00865072"/>
    <w:rsid w:val="0086640C"/>
    <w:rsid w:val="00871A48"/>
    <w:rsid w:val="00872C58"/>
    <w:rsid w:val="00874645"/>
    <w:rsid w:val="008762A4"/>
    <w:rsid w:val="0088099F"/>
    <w:rsid w:val="00883521"/>
    <w:rsid w:val="0089391B"/>
    <w:rsid w:val="008A31BB"/>
    <w:rsid w:val="008A3DA0"/>
    <w:rsid w:val="008B1487"/>
    <w:rsid w:val="008B1892"/>
    <w:rsid w:val="008B2967"/>
    <w:rsid w:val="008B5D03"/>
    <w:rsid w:val="008B689D"/>
    <w:rsid w:val="008C4185"/>
    <w:rsid w:val="008D082B"/>
    <w:rsid w:val="008D3436"/>
    <w:rsid w:val="008E3FD5"/>
    <w:rsid w:val="008E55F9"/>
    <w:rsid w:val="008F18C1"/>
    <w:rsid w:val="008F32AF"/>
    <w:rsid w:val="009117D3"/>
    <w:rsid w:val="00912502"/>
    <w:rsid w:val="00912C43"/>
    <w:rsid w:val="00914010"/>
    <w:rsid w:val="00922DEB"/>
    <w:rsid w:val="009259C7"/>
    <w:rsid w:val="00930BBA"/>
    <w:rsid w:val="00944170"/>
    <w:rsid w:val="00945F3D"/>
    <w:rsid w:val="00947F8C"/>
    <w:rsid w:val="0095164F"/>
    <w:rsid w:val="00965483"/>
    <w:rsid w:val="0096614F"/>
    <w:rsid w:val="00966984"/>
    <w:rsid w:val="00982DEE"/>
    <w:rsid w:val="00985315"/>
    <w:rsid w:val="009862C2"/>
    <w:rsid w:val="009870DE"/>
    <w:rsid w:val="009A5135"/>
    <w:rsid w:val="009B4C9F"/>
    <w:rsid w:val="009B7308"/>
    <w:rsid w:val="009C0C0E"/>
    <w:rsid w:val="009C50EA"/>
    <w:rsid w:val="009C699D"/>
    <w:rsid w:val="009D46A9"/>
    <w:rsid w:val="009D46D8"/>
    <w:rsid w:val="009D7190"/>
    <w:rsid w:val="009E24AE"/>
    <w:rsid w:val="009F612C"/>
    <w:rsid w:val="009F6E5F"/>
    <w:rsid w:val="00A066D4"/>
    <w:rsid w:val="00A12BCE"/>
    <w:rsid w:val="00A231F6"/>
    <w:rsid w:val="00A24951"/>
    <w:rsid w:val="00A26CD0"/>
    <w:rsid w:val="00A35F25"/>
    <w:rsid w:val="00A368EC"/>
    <w:rsid w:val="00A55DF6"/>
    <w:rsid w:val="00A65B33"/>
    <w:rsid w:val="00A66F9E"/>
    <w:rsid w:val="00A81F5C"/>
    <w:rsid w:val="00A868C2"/>
    <w:rsid w:val="00A94031"/>
    <w:rsid w:val="00AA041B"/>
    <w:rsid w:val="00AA0DE6"/>
    <w:rsid w:val="00AA5EC8"/>
    <w:rsid w:val="00AB1D50"/>
    <w:rsid w:val="00AB764E"/>
    <w:rsid w:val="00AC118E"/>
    <w:rsid w:val="00AC3B1E"/>
    <w:rsid w:val="00AC6B8E"/>
    <w:rsid w:val="00AC6E79"/>
    <w:rsid w:val="00AD4852"/>
    <w:rsid w:val="00AE7BE6"/>
    <w:rsid w:val="00B0282C"/>
    <w:rsid w:val="00B056F8"/>
    <w:rsid w:val="00B0620A"/>
    <w:rsid w:val="00B105B4"/>
    <w:rsid w:val="00B11A0E"/>
    <w:rsid w:val="00B23434"/>
    <w:rsid w:val="00B3181C"/>
    <w:rsid w:val="00B53524"/>
    <w:rsid w:val="00B6304C"/>
    <w:rsid w:val="00B818B8"/>
    <w:rsid w:val="00B83308"/>
    <w:rsid w:val="00BA1599"/>
    <w:rsid w:val="00BA4FC6"/>
    <w:rsid w:val="00BB7C39"/>
    <w:rsid w:val="00BC371A"/>
    <w:rsid w:val="00BC3C08"/>
    <w:rsid w:val="00BD5983"/>
    <w:rsid w:val="00BE11CE"/>
    <w:rsid w:val="00BF7F19"/>
    <w:rsid w:val="00C063FE"/>
    <w:rsid w:val="00C10370"/>
    <w:rsid w:val="00C20E04"/>
    <w:rsid w:val="00C274EE"/>
    <w:rsid w:val="00C35695"/>
    <w:rsid w:val="00C400BF"/>
    <w:rsid w:val="00C41568"/>
    <w:rsid w:val="00C51E4B"/>
    <w:rsid w:val="00C55C47"/>
    <w:rsid w:val="00C56B1B"/>
    <w:rsid w:val="00C57DD9"/>
    <w:rsid w:val="00C57E48"/>
    <w:rsid w:val="00C60DAA"/>
    <w:rsid w:val="00C8029A"/>
    <w:rsid w:val="00C84302"/>
    <w:rsid w:val="00C86B64"/>
    <w:rsid w:val="00C87D52"/>
    <w:rsid w:val="00C920F4"/>
    <w:rsid w:val="00C9304C"/>
    <w:rsid w:val="00C97F71"/>
    <w:rsid w:val="00CA14BE"/>
    <w:rsid w:val="00CD5045"/>
    <w:rsid w:val="00CE641F"/>
    <w:rsid w:val="00CF062F"/>
    <w:rsid w:val="00CF09F3"/>
    <w:rsid w:val="00CF29CB"/>
    <w:rsid w:val="00D04FAF"/>
    <w:rsid w:val="00D056C4"/>
    <w:rsid w:val="00D12FDC"/>
    <w:rsid w:val="00D20317"/>
    <w:rsid w:val="00D33402"/>
    <w:rsid w:val="00D355B4"/>
    <w:rsid w:val="00D41E8B"/>
    <w:rsid w:val="00D45151"/>
    <w:rsid w:val="00D46F37"/>
    <w:rsid w:val="00D5476E"/>
    <w:rsid w:val="00D55A36"/>
    <w:rsid w:val="00D56799"/>
    <w:rsid w:val="00D613EE"/>
    <w:rsid w:val="00D64C55"/>
    <w:rsid w:val="00D66051"/>
    <w:rsid w:val="00D73320"/>
    <w:rsid w:val="00D76A2C"/>
    <w:rsid w:val="00D77885"/>
    <w:rsid w:val="00D804B0"/>
    <w:rsid w:val="00D8758E"/>
    <w:rsid w:val="00D90B40"/>
    <w:rsid w:val="00DA61D8"/>
    <w:rsid w:val="00DC357D"/>
    <w:rsid w:val="00DE7580"/>
    <w:rsid w:val="00DE7B2A"/>
    <w:rsid w:val="00E012F6"/>
    <w:rsid w:val="00E13A7C"/>
    <w:rsid w:val="00E15008"/>
    <w:rsid w:val="00E312C3"/>
    <w:rsid w:val="00E37A1E"/>
    <w:rsid w:val="00E47B9F"/>
    <w:rsid w:val="00E528F8"/>
    <w:rsid w:val="00E74130"/>
    <w:rsid w:val="00E90F48"/>
    <w:rsid w:val="00E91773"/>
    <w:rsid w:val="00EA5827"/>
    <w:rsid w:val="00EB7473"/>
    <w:rsid w:val="00EC1769"/>
    <w:rsid w:val="00ED33EE"/>
    <w:rsid w:val="00ED3B01"/>
    <w:rsid w:val="00EE4466"/>
    <w:rsid w:val="00EF1A72"/>
    <w:rsid w:val="00EF1EBD"/>
    <w:rsid w:val="00EF33C6"/>
    <w:rsid w:val="00EF57E6"/>
    <w:rsid w:val="00EF6478"/>
    <w:rsid w:val="00EF73A9"/>
    <w:rsid w:val="00F005D5"/>
    <w:rsid w:val="00F05BFF"/>
    <w:rsid w:val="00F11421"/>
    <w:rsid w:val="00F1558F"/>
    <w:rsid w:val="00F16043"/>
    <w:rsid w:val="00F23DC6"/>
    <w:rsid w:val="00F32D9C"/>
    <w:rsid w:val="00F37E6C"/>
    <w:rsid w:val="00F42096"/>
    <w:rsid w:val="00F500F1"/>
    <w:rsid w:val="00F61CAA"/>
    <w:rsid w:val="00F86C53"/>
    <w:rsid w:val="00FA154C"/>
    <w:rsid w:val="00FA1958"/>
    <w:rsid w:val="00FA2C26"/>
    <w:rsid w:val="00FA335E"/>
    <w:rsid w:val="00FB3444"/>
    <w:rsid w:val="00FD168D"/>
    <w:rsid w:val="00FD4F99"/>
    <w:rsid w:val="00FD572C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1C1BA-4396-DA47-A123-1E0409B0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810</Words>
  <Characters>4619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16</cp:revision>
  <cp:lastPrinted>2017-05-27T20:46:00Z</cp:lastPrinted>
  <dcterms:created xsi:type="dcterms:W3CDTF">2017-05-27T15:14:00Z</dcterms:created>
  <dcterms:modified xsi:type="dcterms:W3CDTF">2017-05-29T14:38:00Z</dcterms:modified>
</cp:coreProperties>
</file>